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423F" w14:textId="77777777" w:rsidR="00CF7F31" w:rsidRDefault="00696FB1">
      <w:pPr>
        <w:spacing w:line="240" w:lineRule="auto"/>
        <w:jc w:val="both"/>
        <w:rPr>
          <w:rFonts w:ascii="Calibri" w:eastAsia="Calibri" w:hAnsi="Calibri" w:cs="Calibri"/>
        </w:rPr>
      </w:pPr>
      <w:r>
        <w:rPr>
          <w:rFonts w:ascii="Calibri" w:eastAsia="Calibri" w:hAnsi="Calibri" w:cs="Calibri"/>
        </w:rPr>
        <w:t>PRO-LIFE - Janet Amundson- LDCCW liaison                                            January 2022</w:t>
      </w:r>
    </w:p>
    <w:p w14:paraId="1353621A" w14:textId="77777777" w:rsidR="00CF7F31" w:rsidRDefault="00CF7F31">
      <w:pPr>
        <w:spacing w:line="240" w:lineRule="auto"/>
        <w:jc w:val="both"/>
        <w:rPr>
          <w:rFonts w:ascii="Calibri" w:eastAsia="Calibri" w:hAnsi="Calibri" w:cs="Calibri"/>
        </w:rPr>
      </w:pPr>
    </w:p>
    <w:p w14:paraId="00E732A0" w14:textId="77777777" w:rsidR="00CF7F31" w:rsidRDefault="00696FB1">
      <w:pPr>
        <w:spacing w:line="240" w:lineRule="auto"/>
        <w:jc w:val="both"/>
        <w:rPr>
          <w:rFonts w:ascii="Calibri" w:eastAsia="Calibri" w:hAnsi="Calibri" w:cs="Calibri"/>
        </w:rPr>
      </w:pPr>
      <w:r>
        <w:rPr>
          <w:rFonts w:ascii="Calibri" w:eastAsia="Calibri" w:hAnsi="Calibri" w:cs="Calibri"/>
        </w:rPr>
        <w:t>Always great to get good news from Pro-Life Wisconsin, among the greatest blessing was the 317+ babies saved from abortion because of your prayers and the presence of pro-life sidewalk counselors outside of Wisconsin’s abortion centers.  Praise God!!</w:t>
      </w:r>
    </w:p>
    <w:p w14:paraId="408DD9EC" w14:textId="77777777" w:rsidR="00CF7F31" w:rsidRDefault="00696FB1">
      <w:pPr>
        <w:spacing w:line="240" w:lineRule="auto"/>
        <w:jc w:val="both"/>
        <w:rPr>
          <w:rFonts w:ascii="Calibri" w:eastAsia="Calibri" w:hAnsi="Calibri" w:cs="Calibri"/>
        </w:rPr>
      </w:pPr>
      <w:r>
        <w:rPr>
          <w:rFonts w:ascii="Calibri" w:eastAsia="Calibri" w:hAnsi="Calibri" w:cs="Calibri"/>
        </w:rPr>
        <w:t xml:space="preserve">With </w:t>
      </w:r>
      <w:r>
        <w:rPr>
          <w:rFonts w:ascii="Calibri" w:eastAsia="Calibri" w:hAnsi="Calibri" w:cs="Calibri"/>
        </w:rPr>
        <w:t>financial assistance during the past year, Pro-Life Wisconsin was able to reach over ten million individuals online, host the first-ever March of Life Wisconsin, establish a new affiliate in Green Bay, showcase six pro-life billboards throughout the state,</w:t>
      </w:r>
      <w:r>
        <w:rPr>
          <w:rFonts w:ascii="Calibri" w:eastAsia="Calibri" w:hAnsi="Calibri" w:cs="Calibri"/>
        </w:rPr>
        <w:t xml:space="preserve"> provide ongoing efforts in the capitol to defund Planned Parenthood, oppose vaccine mandates, and oppose legislation permitting increased access to contraception.    Please join in praying for the 317+ moms and dads who chose life for their children this </w:t>
      </w:r>
      <w:r>
        <w:rPr>
          <w:rFonts w:ascii="Calibri" w:eastAsia="Calibri" w:hAnsi="Calibri" w:cs="Calibri"/>
        </w:rPr>
        <w:t>year!   God is good!!</w:t>
      </w:r>
    </w:p>
    <w:p w14:paraId="1CEE1C9D" w14:textId="77777777" w:rsidR="00CF7F31" w:rsidRDefault="00696FB1">
      <w:pPr>
        <w:spacing w:line="240" w:lineRule="auto"/>
        <w:jc w:val="both"/>
        <w:rPr>
          <w:rFonts w:ascii="Calibri" w:eastAsia="Calibri" w:hAnsi="Calibri" w:cs="Calibri"/>
        </w:rPr>
      </w:pPr>
      <w:r>
        <w:rPr>
          <w:rFonts w:ascii="Calibri" w:eastAsia="Calibri" w:hAnsi="Calibri" w:cs="Calibri"/>
        </w:rPr>
        <w:t>Pray for Dobbs, pray for our Supreme Court Justices by Name:  Dobbs vs. Jackson Women’s Health is the Supreme Court case that could overturn Roe v. Wade---the decision that made abortion legal in all 50 states.  Nine justices stand be</w:t>
      </w:r>
      <w:r>
        <w:rPr>
          <w:rFonts w:ascii="Calibri" w:eastAsia="Calibri" w:hAnsi="Calibri" w:cs="Calibri"/>
        </w:rPr>
        <w:t xml:space="preserve">tween life and death for millions of innocent children and their mothers, with a ruling expected in June.  Read about the nationwide initiative of fasting and prayer at diolc.org/respect-life, where you can also download a flyer with photos of each of the </w:t>
      </w:r>
      <w:r>
        <w:rPr>
          <w:rFonts w:ascii="Calibri" w:eastAsia="Calibri" w:hAnsi="Calibri" w:cs="Calibri"/>
        </w:rPr>
        <w:t>Justices.  Look at it and remember to pray!</w:t>
      </w:r>
    </w:p>
    <w:p w14:paraId="75CC64DC" w14:textId="77777777" w:rsidR="00CF7F31" w:rsidRDefault="00696FB1">
      <w:pPr>
        <w:spacing w:line="240" w:lineRule="auto"/>
        <w:jc w:val="both"/>
        <w:rPr>
          <w:rFonts w:ascii="Calibri" w:eastAsia="Calibri" w:hAnsi="Calibri" w:cs="Calibri"/>
        </w:rPr>
      </w:pPr>
      <w:r>
        <w:rPr>
          <w:rFonts w:ascii="Calibri" w:eastAsia="Calibri" w:hAnsi="Calibri" w:cs="Calibri"/>
        </w:rPr>
        <w:t xml:space="preserve">Please take note in the diocesan "Catholic Life" magazine the excellent </w:t>
      </w:r>
      <w:proofErr w:type="spellStart"/>
      <w:r>
        <w:rPr>
          <w:rFonts w:ascii="Calibri" w:eastAsia="Calibri" w:hAnsi="Calibri" w:cs="Calibri"/>
        </w:rPr>
        <w:t>artice</w:t>
      </w:r>
      <w:proofErr w:type="spellEnd"/>
      <w:r>
        <w:rPr>
          <w:rFonts w:ascii="Calibri" w:eastAsia="Calibri" w:hAnsi="Calibri" w:cs="Calibri"/>
        </w:rPr>
        <w:t xml:space="preserve"> by Chris Ruff, Director of the Office for Ministries and Social Concerns.  Titled: "Pray for Dobbs" PrayforDobbs.com</w:t>
      </w:r>
    </w:p>
    <w:p w14:paraId="3D46441B" w14:textId="77777777" w:rsidR="00CF7F31" w:rsidRDefault="00696FB1">
      <w:pPr>
        <w:spacing w:line="240" w:lineRule="auto"/>
        <w:jc w:val="both"/>
        <w:rPr>
          <w:rFonts w:ascii="Calibri" w:eastAsia="Calibri" w:hAnsi="Calibri" w:cs="Calibri"/>
        </w:rPr>
      </w:pPr>
      <w:r>
        <w:rPr>
          <w:rFonts w:ascii="Calibri" w:eastAsia="Calibri" w:hAnsi="Calibri" w:cs="Calibri"/>
        </w:rPr>
        <w:t>Pray for our cur</w:t>
      </w:r>
      <w:r>
        <w:rPr>
          <w:rFonts w:ascii="Calibri" w:eastAsia="Calibri" w:hAnsi="Calibri" w:cs="Calibri"/>
        </w:rPr>
        <w:t>rent Wisconsin leaders:  Wisconsin Attorney General Refuses to Enforce State’s Abortion Ban if Supreme Court Overturns Roe.    Josh Kaul, Wis</w:t>
      </w:r>
    </w:p>
    <w:p w14:paraId="4BAFA722" w14:textId="77777777" w:rsidR="00CF7F31" w:rsidRDefault="00696FB1">
      <w:pPr>
        <w:spacing w:line="240" w:lineRule="auto"/>
        <w:jc w:val="both"/>
        <w:rPr>
          <w:rFonts w:ascii="Calibri" w:eastAsia="Calibri" w:hAnsi="Calibri" w:cs="Calibri"/>
        </w:rPr>
      </w:pPr>
      <w:r>
        <w:rPr>
          <w:rFonts w:ascii="Calibri" w:eastAsia="Calibri" w:hAnsi="Calibri" w:cs="Calibri"/>
        </w:rPr>
        <w:t>Governor Evers vetoes life-saving legislation.</w:t>
      </w:r>
    </w:p>
    <w:p w14:paraId="2CABAFB3" w14:textId="77777777" w:rsidR="00CF7F31" w:rsidRDefault="00696FB1">
      <w:pPr>
        <w:spacing w:line="240" w:lineRule="auto"/>
        <w:jc w:val="both"/>
        <w:rPr>
          <w:rFonts w:ascii="Calibri" w:eastAsia="Calibri" w:hAnsi="Calibri" w:cs="Calibri"/>
        </w:rPr>
      </w:pPr>
      <w:r>
        <w:rPr>
          <w:rFonts w:ascii="Calibri" w:eastAsia="Calibri" w:hAnsi="Calibri" w:cs="Calibri"/>
        </w:rPr>
        <w:t>Support the Pro-Life organizations with pray and monies.  Their mis</w:t>
      </w:r>
      <w:r>
        <w:rPr>
          <w:rFonts w:ascii="Calibri" w:eastAsia="Calibri" w:hAnsi="Calibri" w:cs="Calibri"/>
        </w:rPr>
        <w:t>sion is “To make euthanasia, infanticide, abortion and destruction of human embryos socially, ethically and legally unacceptable solutions to human problems and to promote positive alternatives to each of these acts.</w:t>
      </w:r>
    </w:p>
    <w:p w14:paraId="51803287" w14:textId="77777777" w:rsidR="00CF7F31" w:rsidRDefault="00CF7F31">
      <w:pPr>
        <w:spacing w:line="240" w:lineRule="auto"/>
        <w:jc w:val="both"/>
        <w:rPr>
          <w:rFonts w:ascii="Calibri" w:eastAsia="Calibri" w:hAnsi="Calibri" w:cs="Calibri"/>
        </w:rPr>
      </w:pPr>
    </w:p>
    <w:p w14:paraId="3E1F5057" w14:textId="77777777" w:rsidR="00CF7F31" w:rsidRDefault="00696FB1">
      <w:pPr>
        <w:spacing w:line="240" w:lineRule="auto"/>
        <w:jc w:val="both"/>
        <w:rPr>
          <w:rFonts w:ascii="Calibri" w:eastAsia="Calibri" w:hAnsi="Calibri" w:cs="Calibri"/>
        </w:rPr>
      </w:pPr>
      <w:r>
        <w:rPr>
          <w:rFonts w:ascii="Calibri" w:eastAsia="Calibri" w:hAnsi="Calibri" w:cs="Calibri"/>
        </w:rPr>
        <w:t xml:space="preserve">Websites:   </w:t>
      </w:r>
      <w:hyperlink r:id="rId4">
        <w:r>
          <w:rPr>
            <w:rFonts w:ascii="Calibri" w:eastAsia="Calibri" w:hAnsi="Calibri" w:cs="Calibri"/>
            <w:color w:val="0563C1"/>
            <w:u w:val="single"/>
          </w:rPr>
          <w:t>www.righttolifewisconsin</w:t>
        </w:r>
      </w:hyperlink>
      <w:r>
        <w:rPr>
          <w:rFonts w:ascii="Calibri" w:eastAsia="Calibri" w:hAnsi="Calibri" w:cs="Calibri"/>
        </w:rPr>
        <w:t xml:space="preserve">    </w:t>
      </w:r>
      <w:hyperlink r:id="rId5">
        <w:r>
          <w:rPr>
            <w:rFonts w:ascii="Calibri" w:eastAsia="Calibri" w:hAnsi="Calibri" w:cs="Calibri"/>
            <w:color w:val="0563C1"/>
            <w:u w:val="single"/>
          </w:rPr>
          <w:t>www.prolife-wisconsin</w:t>
        </w:r>
      </w:hyperlink>
      <w:r>
        <w:rPr>
          <w:rFonts w:ascii="Calibri" w:eastAsia="Calibri" w:hAnsi="Calibri" w:cs="Calibri"/>
        </w:rPr>
        <w:t xml:space="preserve">    </w:t>
      </w:r>
      <w:hyperlink r:id="rId6">
        <w:r>
          <w:rPr>
            <w:rFonts w:ascii="Calibri" w:eastAsia="Calibri" w:hAnsi="Calibri" w:cs="Calibri"/>
            <w:color w:val="0563C1"/>
            <w:u w:val="single"/>
          </w:rPr>
          <w:t>www.diolc.org/respectlife</w:t>
        </w:r>
      </w:hyperlink>
      <w:r>
        <w:rPr>
          <w:rFonts w:ascii="Calibri" w:eastAsia="Calibri" w:hAnsi="Calibri" w:cs="Calibri"/>
        </w:rPr>
        <w:t xml:space="preserve"> </w:t>
      </w:r>
    </w:p>
    <w:p w14:paraId="5259F7A4" w14:textId="77777777" w:rsidR="00CF7F31" w:rsidRDefault="00CF7F31">
      <w:pPr>
        <w:spacing w:line="240" w:lineRule="auto"/>
        <w:jc w:val="both"/>
        <w:rPr>
          <w:rFonts w:ascii="Calibri" w:eastAsia="Calibri" w:hAnsi="Calibri" w:cs="Calibri"/>
        </w:rPr>
      </w:pPr>
    </w:p>
    <w:p w14:paraId="607E26D8" w14:textId="77777777" w:rsidR="00CF7F31" w:rsidRDefault="00CF7F31">
      <w:pPr>
        <w:spacing w:line="240" w:lineRule="auto"/>
        <w:jc w:val="both"/>
        <w:rPr>
          <w:rFonts w:ascii="Calibri" w:eastAsia="Calibri" w:hAnsi="Calibri" w:cs="Calibri"/>
        </w:rPr>
      </w:pPr>
    </w:p>
    <w:p w14:paraId="62A50542" w14:textId="77777777" w:rsidR="00CF7F31" w:rsidRDefault="00CF7F31">
      <w:pPr>
        <w:spacing w:line="240" w:lineRule="auto"/>
        <w:jc w:val="both"/>
        <w:rPr>
          <w:rFonts w:ascii="Calibri" w:eastAsia="Calibri" w:hAnsi="Calibri" w:cs="Calibri"/>
        </w:rPr>
      </w:pPr>
    </w:p>
    <w:p w14:paraId="6FC7982E" w14:textId="77777777" w:rsidR="00CF7F31" w:rsidRDefault="00CF7F31">
      <w:pPr>
        <w:spacing w:line="240" w:lineRule="auto"/>
        <w:jc w:val="both"/>
        <w:rPr>
          <w:rFonts w:ascii="Calibri" w:eastAsia="Calibri" w:hAnsi="Calibri" w:cs="Calibri"/>
        </w:rPr>
      </w:pPr>
    </w:p>
    <w:p w14:paraId="5726096E" w14:textId="77777777" w:rsidR="00CF7F31" w:rsidRDefault="00CF7F31">
      <w:pPr>
        <w:spacing w:line="240" w:lineRule="auto"/>
        <w:jc w:val="both"/>
        <w:rPr>
          <w:rFonts w:ascii="Calibri" w:eastAsia="Calibri" w:hAnsi="Calibri" w:cs="Calibri"/>
        </w:rPr>
      </w:pPr>
    </w:p>
    <w:p w14:paraId="6944B061" w14:textId="77777777" w:rsidR="00CF7F31" w:rsidRDefault="00CF7F31">
      <w:pPr>
        <w:spacing w:line="240" w:lineRule="auto"/>
        <w:jc w:val="both"/>
        <w:rPr>
          <w:rFonts w:ascii="Calibri" w:eastAsia="Calibri" w:hAnsi="Calibri" w:cs="Calibri"/>
        </w:rPr>
      </w:pPr>
    </w:p>
    <w:p w14:paraId="0B2F56E7" w14:textId="77777777" w:rsidR="00CF7F31" w:rsidRDefault="00CF7F31">
      <w:pPr>
        <w:spacing w:line="240" w:lineRule="auto"/>
        <w:jc w:val="both"/>
        <w:rPr>
          <w:rFonts w:ascii="Calibri" w:eastAsia="Calibri" w:hAnsi="Calibri" w:cs="Calibri"/>
        </w:rPr>
      </w:pPr>
    </w:p>
    <w:p w14:paraId="32259158" w14:textId="77777777" w:rsidR="00CF7F31" w:rsidRDefault="00CF7F31">
      <w:pPr>
        <w:spacing w:line="240" w:lineRule="auto"/>
        <w:jc w:val="both"/>
        <w:rPr>
          <w:rFonts w:ascii="Calibri" w:eastAsia="Calibri" w:hAnsi="Calibri" w:cs="Calibri"/>
        </w:rPr>
      </w:pPr>
    </w:p>
    <w:p w14:paraId="6645A400" w14:textId="77777777" w:rsidR="00CF7F31" w:rsidRDefault="00CF7F31">
      <w:pPr>
        <w:spacing w:line="480" w:lineRule="auto"/>
        <w:jc w:val="both"/>
        <w:rPr>
          <w:rFonts w:ascii="Calibri" w:eastAsia="Calibri" w:hAnsi="Calibri" w:cs="Calibri"/>
        </w:rPr>
      </w:pPr>
    </w:p>
    <w:p w14:paraId="18B17556" w14:textId="77777777" w:rsidR="00CF7F31" w:rsidRDefault="00CF7F31">
      <w:pPr>
        <w:spacing w:line="240" w:lineRule="auto"/>
        <w:jc w:val="both"/>
        <w:rPr>
          <w:rFonts w:ascii="Calibri" w:eastAsia="Calibri" w:hAnsi="Calibri" w:cs="Calibri"/>
        </w:rPr>
      </w:pPr>
    </w:p>
    <w:p w14:paraId="6AEF15D8" w14:textId="77777777" w:rsidR="00CF7F31" w:rsidRDefault="00CF7F31">
      <w:pPr>
        <w:spacing w:line="240" w:lineRule="auto"/>
        <w:jc w:val="both"/>
        <w:rPr>
          <w:rFonts w:ascii="Calibri" w:eastAsia="Calibri" w:hAnsi="Calibri" w:cs="Calibri"/>
        </w:rPr>
      </w:pPr>
    </w:p>
    <w:p w14:paraId="7125E2BF" w14:textId="77777777" w:rsidR="00CF7F31" w:rsidRDefault="00CF7F31">
      <w:pPr>
        <w:jc w:val="both"/>
        <w:rPr>
          <w:rFonts w:ascii="Calibri" w:eastAsia="Calibri" w:hAnsi="Calibri" w:cs="Calibri"/>
        </w:rPr>
      </w:pPr>
    </w:p>
    <w:p w14:paraId="5578AD26" w14:textId="77777777" w:rsidR="00CF7F31" w:rsidRDefault="00CF7F31">
      <w:pPr>
        <w:spacing w:line="276" w:lineRule="auto"/>
        <w:jc w:val="both"/>
        <w:rPr>
          <w:rFonts w:ascii="Calibri" w:eastAsia="Calibri" w:hAnsi="Calibri" w:cs="Calibri"/>
        </w:rPr>
      </w:pPr>
    </w:p>
    <w:p w14:paraId="11977D13" w14:textId="77777777" w:rsidR="00CF7F31" w:rsidRDefault="00CF7F31">
      <w:pPr>
        <w:jc w:val="both"/>
        <w:rPr>
          <w:rFonts w:ascii="Calibri" w:eastAsia="Calibri" w:hAnsi="Calibri" w:cs="Calibri"/>
        </w:rPr>
      </w:pPr>
    </w:p>
    <w:p w14:paraId="7BA5F573" w14:textId="77777777" w:rsidR="00CF7F31" w:rsidRDefault="00CF7F31">
      <w:pPr>
        <w:spacing w:line="240" w:lineRule="auto"/>
        <w:rPr>
          <w:rFonts w:ascii="Calibri" w:eastAsia="Calibri" w:hAnsi="Calibri" w:cs="Calibri"/>
        </w:rPr>
      </w:pPr>
    </w:p>
    <w:sectPr w:rsidR="00CF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31"/>
    <w:rsid w:val="00696FB1"/>
    <w:rsid w:val="00C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3D00"/>
  <w15:docId w15:val="{E77755DF-5038-48F5-8452-B59D4BD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lc.org/respectlife" TargetMode="External"/><Relationship Id="rId5" Type="http://schemas.openxmlformats.org/officeDocument/2006/relationships/hyperlink" Target="http://www.prolife-wisconsin/" TargetMode="External"/><Relationship Id="rId4" Type="http://schemas.openxmlformats.org/officeDocument/2006/relationships/hyperlink" Target="http://www.rightto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dc:creator>
  <cp:lastModifiedBy>secretary.ldccw@gmail.com</cp:lastModifiedBy>
  <cp:revision>2</cp:revision>
  <dcterms:created xsi:type="dcterms:W3CDTF">2022-01-12T01:15:00Z</dcterms:created>
  <dcterms:modified xsi:type="dcterms:W3CDTF">2022-01-12T01:15:00Z</dcterms:modified>
</cp:coreProperties>
</file>