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326BE" w14:textId="77777777" w:rsidR="00404AD1" w:rsidRPr="00404AD1" w:rsidRDefault="00404AD1" w:rsidP="00404AD1">
      <w:pPr>
        <w:shd w:val="clear" w:color="auto" w:fill="FFFFFF"/>
        <w:spacing w:after="0" w:line="240" w:lineRule="auto"/>
        <w:textAlignment w:val="baseline"/>
        <w:rPr>
          <w:rFonts w:ascii="Arial" w:eastAsia="Times New Roman" w:hAnsi="Arial" w:cs="Arial"/>
          <w:color w:val="3C4144"/>
          <w:sz w:val="24"/>
          <w:szCs w:val="24"/>
        </w:rPr>
      </w:pPr>
    </w:p>
    <w:tbl>
      <w:tblPr>
        <w:tblW w:w="8263" w:type="dxa"/>
        <w:tblCellMar>
          <w:left w:w="0" w:type="dxa"/>
          <w:right w:w="0" w:type="dxa"/>
        </w:tblCellMar>
        <w:tblLook w:val="04A0" w:firstRow="1" w:lastRow="0" w:firstColumn="1" w:lastColumn="0" w:noHBand="0" w:noVBand="1"/>
      </w:tblPr>
      <w:tblGrid>
        <w:gridCol w:w="822"/>
        <w:gridCol w:w="6720"/>
        <w:gridCol w:w="721"/>
      </w:tblGrid>
      <w:tr w:rsidR="00404AD1" w:rsidRPr="00404AD1" w14:paraId="5E549948" w14:textId="77777777" w:rsidTr="00404AD1">
        <w:trPr>
          <w:trHeight w:val="615"/>
        </w:trPr>
        <w:tc>
          <w:tcPr>
            <w:tcW w:w="1106" w:type="dxa"/>
            <w:hideMark/>
          </w:tcPr>
          <w:p w14:paraId="77722162" w14:textId="77777777" w:rsidR="00404AD1" w:rsidRPr="00404AD1" w:rsidRDefault="00404AD1" w:rsidP="00404AD1">
            <w:pPr>
              <w:spacing w:after="0" w:line="240" w:lineRule="auto"/>
              <w:rPr>
                <w:rFonts w:ascii="Arial" w:eastAsia="Times New Roman" w:hAnsi="Arial" w:cs="Arial"/>
                <w:color w:val="3C4144"/>
                <w:sz w:val="24"/>
                <w:szCs w:val="24"/>
              </w:rPr>
            </w:pPr>
            <w:r w:rsidRPr="00404AD1">
              <w:rPr>
                <w:rFonts w:ascii="Arial" w:eastAsia="Times New Roman" w:hAnsi="Arial" w:cs="Arial"/>
                <w:color w:val="3C4144"/>
                <w:sz w:val="24"/>
                <w:szCs w:val="24"/>
              </w:rPr>
              <w:t> </w:t>
            </w:r>
          </w:p>
        </w:tc>
        <w:tc>
          <w:tcPr>
            <w:tcW w:w="6191" w:type="dxa"/>
            <w:hideMark/>
          </w:tcPr>
          <w:p w14:paraId="7077AF0D" w14:textId="77777777" w:rsidR="00404AD1" w:rsidRPr="00404AD1" w:rsidRDefault="00404AD1" w:rsidP="00404AD1">
            <w:pPr>
              <w:spacing w:after="0" w:line="240" w:lineRule="auto"/>
              <w:rPr>
                <w:rFonts w:ascii="Arial" w:eastAsia="Times New Roman" w:hAnsi="Arial" w:cs="Arial"/>
                <w:color w:val="3C4144"/>
                <w:sz w:val="24"/>
                <w:szCs w:val="24"/>
              </w:rPr>
            </w:pPr>
            <w:r w:rsidRPr="00404AD1">
              <w:rPr>
                <w:rFonts w:ascii="Arial" w:eastAsia="Times New Roman" w:hAnsi="Arial" w:cs="Arial"/>
                <w:noProof/>
                <w:color w:val="3C4144"/>
                <w:sz w:val="24"/>
                <w:szCs w:val="24"/>
              </w:rPr>
              <w:drawing>
                <wp:inline distT="0" distB="0" distL="0" distR="0" wp14:anchorId="2A51659E" wp14:editId="0FB418B2">
                  <wp:extent cx="4257675" cy="914400"/>
                  <wp:effectExtent l="0" t="0" r="9525" b="0"/>
                  <wp:docPr id="1" name="Picture 1" descr="8719bcbb-f083-4149-aee9-c51e0b2b81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719bcbb-f083-4149-aee9-c51e0b2b81e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675" cy="914400"/>
                          </a:xfrm>
                          <a:prstGeom prst="rect">
                            <a:avLst/>
                          </a:prstGeom>
                          <a:noFill/>
                          <a:ln>
                            <a:noFill/>
                          </a:ln>
                        </pic:spPr>
                      </pic:pic>
                    </a:graphicData>
                  </a:graphic>
                </wp:inline>
              </w:drawing>
            </w:r>
          </w:p>
        </w:tc>
        <w:tc>
          <w:tcPr>
            <w:tcW w:w="966" w:type="dxa"/>
            <w:hideMark/>
          </w:tcPr>
          <w:p w14:paraId="3A8368B4" w14:textId="77777777" w:rsidR="00404AD1" w:rsidRPr="00404AD1" w:rsidRDefault="00404AD1" w:rsidP="00404AD1">
            <w:pPr>
              <w:spacing w:after="0" w:line="240" w:lineRule="auto"/>
              <w:rPr>
                <w:rFonts w:ascii="Arial" w:eastAsia="Times New Roman" w:hAnsi="Arial" w:cs="Arial"/>
                <w:color w:val="3C4144"/>
                <w:sz w:val="24"/>
                <w:szCs w:val="24"/>
              </w:rPr>
            </w:pPr>
            <w:r w:rsidRPr="00404AD1">
              <w:rPr>
                <w:rFonts w:ascii="Arial" w:eastAsia="Times New Roman" w:hAnsi="Arial" w:cs="Arial"/>
                <w:color w:val="3C4144"/>
                <w:sz w:val="24"/>
                <w:szCs w:val="24"/>
              </w:rPr>
              <w:t> </w:t>
            </w:r>
          </w:p>
        </w:tc>
      </w:tr>
    </w:tbl>
    <w:p w14:paraId="6E893B77" w14:textId="77777777" w:rsidR="00404AD1" w:rsidRPr="00404AD1" w:rsidRDefault="00404AD1" w:rsidP="00404AD1">
      <w:pPr>
        <w:shd w:val="clear" w:color="auto" w:fill="FFFFFF"/>
        <w:spacing w:after="150" w:line="240" w:lineRule="auto"/>
        <w:rPr>
          <w:rFonts w:ascii="Arial" w:eastAsia="Times New Roman" w:hAnsi="Arial" w:cs="Arial"/>
          <w:color w:val="3C4144"/>
          <w:sz w:val="24"/>
          <w:szCs w:val="24"/>
        </w:rPr>
      </w:pPr>
      <w:r w:rsidRPr="00404AD1">
        <w:rPr>
          <w:rFonts w:ascii="Arial" w:eastAsia="Times New Roman" w:hAnsi="Arial" w:cs="Arial"/>
          <w:color w:val="3C4144"/>
          <w:sz w:val="24"/>
          <w:szCs w:val="24"/>
        </w:rPr>
        <w:t> </w:t>
      </w:r>
    </w:p>
    <w:p w14:paraId="21BB3C0B" w14:textId="77777777" w:rsidR="00404AD1" w:rsidRPr="00404AD1" w:rsidRDefault="00404AD1" w:rsidP="00404AD1">
      <w:pPr>
        <w:shd w:val="clear" w:color="auto" w:fill="FFFFFF"/>
        <w:spacing w:after="150" w:line="240" w:lineRule="auto"/>
        <w:jc w:val="center"/>
        <w:rPr>
          <w:rFonts w:ascii="Arial" w:eastAsia="Times New Roman" w:hAnsi="Arial" w:cs="Arial"/>
          <w:color w:val="3C4144"/>
          <w:sz w:val="24"/>
          <w:szCs w:val="24"/>
        </w:rPr>
      </w:pPr>
      <w:r w:rsidRPr="00404AD1">
        <w:rPr>
          <w:rFonts w:ascii="Arial" w:eastAsia="Times New Roman" w:hAnsi="Arial" w:cs="Arial"/>
          <w:color w:val="3C4144"/>
          <w:sz w:val="24"/>
          <w:szCs w:val="24"/>
        </w:rPr>
        <w:t>The NCCW logo is legally registered to the National Council of Catholic Women and is trademarked.  Using the NCCW logo is not allowed by any person or organization other than the National Council of Catholic Women.</w:t>
      </w:r>
    </w:p>
    <w:p w14:paraId="26FB368F" w14:textId="77777777" w:rsidR="00404AD1" w:rsidRPr="00404AD1" w:rsidRDefault="00404AD1" w:rsidP="00404AD1">
      <w:pPr>
        <w:shd w:val="clear" w:color="auto" w:fill="FFFFFF"/>
        <w:spacing w:after="150" w:line="240" w:lineRule="auto"/>
        <w:jc w:val="center"/>
        <w:rPr>
          <w:rFonts w:ascii="Arial" w:eastAsia="Times New Roman" w:hAnsi="Arial" w:cs="Arial"/>
          <w:color w:val="3C4144"/>
          <w:sz w:val="24"/>
          <w:szCs w:val="24"/>
        </w:rPr>
      </w:pPr>
      <w:r w:rsidRPr="00404AD1">
        <w:rPr>
          <w:rFonts w:ascii="Arial" w:eastAsia="Times New Roman" w:hAnsi="Arial" w:cs="Arial"/>
          <w:color w:val="3C4144"/>
          <w:sz w:val="24"/>
          <w:szCs w:val="24"/>
        </w:rPr>
        <w:t>Levels of Council other than National can incorporate the logo into their heading only by using the entire NCCW logo which includes the words “National Council of Catholic Women.”  For example, the only legal way to do this would be to state:</w:t>
      </w:r>
    </w:p>
    <w:p w14:paraId="0E68C725" w14:textId="77777777" w:rsidR="00404AD1" w:rsidRPr="00404AD1" w:rsidRDefault="00404AD1" w:rsidP="00404AD1">
      <w:pPr>
        <w:shd w:val="clear" w:color="auto" w:fill="FFFFFF"/>
        <w:spacing w:after="150" w:line="240" w:lineRule="auto"/>
        <w:jc w:val="center"/>
        <w:rPr>
          <w:rFonts w:ascii="Arial" w:eastAsia="Times New Roman" w:hAnsi="Arial" w:cs="Arial"/>
          <w:color w:val="3C4144"/>
          <w:sz w:val="24"/>
          <w:szCs w:val="24"/>
        </w:rPr>
      </w:pPr>
      <w:r w:rsidRPr="00404AD1">
        <w:rPr>
          <w:rFonts w:ascii="Arial" w:eastAsia="Times New Roman" w:hAnsi="Arial" w:cs="Arial"/>
          <w:i/>
          <w:iCs/>
          <w:color w:val="3C4144"/>
          <w:sz w:val="24"/>
          <w:szCs w:val="24"/>
        </w:rPr>
        <w:t>The XYZ Council of Catholic Women, an affiliate of</w:t>
      </w:r>
      <w:r w:rsidRPr="00404AD1">
        <w:rPr>
          <w:rFonts w:ascii="Arial" w:eastAsia="Times New Roman" w:hAnsi="Arial" w:cs="Arial"/>
          <w:color w:val="3C4144"/>
          <w:sz w:val="24"/>
          <w:szCs w:val="24"/>
        </w:rPr>
        <w:t> and then use the NCCW logo.  Any uses other than those by National of the NCCW logo are prohibited unless approved by the NCCW President.</w:t>
      </w:r>
    </w:p>
    <w:p w14:paraId="64AC9CF2" w14:textId="77777777" w:rsidR="00404AD1" w:rsidRPr="00404AD1" w:rsidRDefault="00404AD1" w:rsidP="00404AD1">
      <w:pPr>
        <w:shd w:val="clear" w:color="auto" w:fill="FFFFFF"/>
        <w:spacing w:after="150" w:line="240" w:lineRule="auto"/>
        <w:rPr>
          <w:rFonts w:ascii="Arial" w:eastAsia="Times New Roman" w:hAnsi="Arial" w:cs="Arial"/>
          <w:color w:val="3C4144"/>
          <w:sz w:val="24"/>
          <w:szCs w:val="24"/>
        </w:rPr>
      </w:pPr>
      <w:r w:rsidRPr="00404AD1">
        <w:rPr>
          <w:rFonts w:ascii="Arial" w:eastAsia="Times New Roman" w:hAnsi="Arial" w:cs="Arial"/>
          <w:color w:val="3C4144"/>
          <w:sz w:val="24"/>
          <w:szCs w:val="24"/>
        </w:rPr>
        <w:lastRenderedPageBreak/>
        <w:t>Thank you for using this correctly.</w:t>
      </w:r>
    </w:p>
    <w:p w14:paraId="4D0DED32" w14:textId="77777777" w:rsidR="001E62DA" w:rsidRDefault="001E62DA"/>
    <w:sectPr w:rsidR="001E62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658CC" w14:textId="77777777" w:rsidR="0057789C" w:rsidRDefault="0057789C" w:rsidP="008147BF">
      <w:pPr>
        <w:spacing w:after="0" w:line="240" w:lineRule="auto"/>
      </w:pPr>
      <w:r>
        <w:separator/>
      </w:r>
    </w:p>
  </w:endnote>
  <w:endnote w:type="continuationSeparator" w:id="0">
    <w:p w14:paraId="4334A70D" w14:textId="77777777" w:rsidR="0057789C" w:rsidRDefault="0057789C" w:rsidP="0081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0002B" w14:textId="77777777" w:rsidR="008147BF" w:rsidRDefault="00814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91E6" w14:textId="77777777" w:rsidR="008147BF" w:rsidRDefault="00814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4C66D" w14:textId="77777777" w:rsidR="008147BF" w:rsidRDefault="00814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D2335" w14:textId="77777777" w:rsidR="0057789C" w:rsidRDefault="0057789C" w:rsidP="008147BF">
      <w:pPr>
        <w:spacing w:after="0" w:line="240" w:lineRule="auto"/>
      </w:pPr>
      <w:r>
        <w:separator/>
      </w:r>
    </w:p>
  </w:footnote>
  <w:footnote w:type="continuationSeparator" w:id="0">
    <w:p w14:paraId="57EC6FA0" w14:textId="77777777" w:rsidR="0057789C" w:rsidRDefault="0057789C" w:rsidP="00814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60E85" w14:textId="77777777" w:rsidR="008147BF" w:rsidRDefault="00814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F381" w14:textId="77777777" w:rsidR="008147BF" w:rsidRDefault="008147BF" w:rsidP="008147BF">
    <w:pPr>
      <w:shd w:val="clear" w:color="auto" w:fill="FFFFFF"/>
      <w:spacing w:after="0" w:line="240" w:lineRule="auto"/>
      <w:textAlignment w:val="baseline"/>
      <w:rPr>
        <w:rFonts w:ascii="Arial" w:eastAsia="Times New Roman" w:hAnsi="Arial" w:cs="Arial"/>
        <w:color w:val="3C4144"/>
        <w:sz w:val="24"/>
        <w:szCs w:val="24"/>
      </w:rPr>
    </w:pPr>
  </w:p>
  <w:p w14:paraId="684D721B" w14:textId="77777777" w:rsidR="008147BF" w:rsidRDefault="008147BF" w:rsidP="008147BF">
    <w:pPr>
      <w:shd w:val="clear" w:color="auto" w:fill="FFFFFF"/>
      <w:spacing w:after="0" w:line="240" w:lineRule="auto"/>
      <w:textAlignment w:val="baseline"/>
      <w:rPr>
        <w:rFonts w:ascii="Arial" w:eastAsia="Times New Roman" w:hAnsi="Arial" w:cs="Arial"/>
        <w:color w:val="3C4144"/>
        <w:sz w:val="24"/>
        <w:szCs w:val="24"/>
      </w:rPr>
    </w:pPr>
    <w:r>
      <w:rPr>
        <w:rFonts w:ascii="Arial" w:eastAsia="Times New Roman" w:hAnsi="Arial" w:cs="Arial"/>
        <w:color w:val="3C4144"/>
        <w:sz w:val="24"/>
        <w:szCs w:val="24"/>
      </w:rPr>
      <w:t>Parliamentarian Report July 2021</w:t>
    </w:r>
  </w:p>
  <w:p w14:paraId="7E1F5244" w14:textId="77777777" w:rsidR="008147BF" w:rsidRDefault="008147BF" w:rsidP="008147BF">
    <w:pPr>
      <w:shd w:val="clear" w:color="auto" w:fill="FFFFFF"/>
      <w:spacing w:after="0" w:line="240" w:lineRule="auto"/>
      <w:textAlignment w:val="baseline"/>
      <w:rPr>
        <w:rFonts w:ascii="Arial" w:eastAsia="Times New Roman" w:hAnsi="Arial" w:cs="Arial"/>
        <w:color w:val="3C4144"/>
        <w:sz w:val="24"/>
        <w:szCs w:val="24"/>
      </w:rPr>
    </w:pPr>
  </w:p>
  <w:p w14:paraId="12A40074" w14:textId="77777777" w:rsidR="008147BF" w:rsidRPr="008147BF" w:rsidRDefault="008147BF" w:rsidP="008147BF">
    <w:pPr>
      <w:shd w:val="clear" w:color="auto" w:fill="FFFFFF"/>
      <w:spacing w:after="0" w:line="240" w:lineRule="auto"/>
      <w:textAlignment w:val="baseline"/>
      <w:rPr>
        <w:rFonts w:ascii="Arial" w:eastAsia="Times New Roman" w:hAnsi="Arial" w:cs="Arial"/>
        <w:color w:val="3C4144"/>
        <w:sz w:val="24"/>
        <w:szCs w:val="24"/>
      </w:rPr>
    </w:pPr>
  </w:p>
  <w:tbl>
    <w:tblPr>
      <w:tblW w:w="8263" w:type="dxa"/>
      <w:tblCellMar>
        <w:left w:w="0" w:type="dxa"/>
        <w:right w:w="0" w:type="dxa"/>
      </w:tblCellMar>
      <w:tblLook w:val="04A0" w:firstRow="1" w:lastRow="0" w:firstColumn="1" w:lastColumn="0" w:noHBand="0" w:noVBand="1"/>
    </w:tblPr>
    <w:tblGrid>
      <w:gridCol w:w="822"/>
      <w:gridCol w:w="6720"/>
      <w:gridCol w:w="721"/>
    </w:tblGrid>
    <w:tr w:rsidR="008147BF" w:rsidRPr="008147BF" w14:paraId="50F20F9D" w14:textId="77777777" w:rsidTr="008147BF">
      <w:trPr>
        <w:trHeight w:val="615"/>
      </w:trPr>
      <w:tc>
        <w:tcPr>
          <w:tcW w:w="1106" w:type="dxa"/>
          <w:hideMark/>
        </w:tcPr>
        <w:p w14:paraId="38B21E75" w14:textId="77777777" w:rsidR="008147BF" w:rsidRPr="008147BF" w:rsidRDefault="008147BF" w:rsidP="008147BF">
          <w:pPr>
            <w:spacing w:after="0" w:line="240" w:lineRule="auto"/>
            <w:rPr>
              <w:rFonts w:ascii="Arial" w:eastAsia="Times New Roman" w:hAnsi="Arial" w:cs="Arial"/>
              <w:color w:val="3C4144"/>
              <w:sz w:val="24"/>
              <w:szCs w:val="24"/>
            </w:rPr>
          </w:pPr>
          <w:r w:rsidRPr="008147BF">
            <w:rPr>
              <w:rFonts w:ascii="Arial" w:eastAsia="Times New Roman" w:hAnsi="Arial" w:cs="Arial"/>
              <w:color w:val="3C4144"/>
              <w:sz w:val="24"/>
              <w:szCs w:val="24"/>
            </w:rPr>
            <w:t> </w:t>
          </w:r>
        </w:p>
      </w:tc>
      <w:tc>
        <w:tcPr>
          <w:tcW w:w="6191" w:type="dxa"/>
          <w:hideMark/>
        </w:tcPr>
        <w:p w14:paraId="244750D0" w14:textId="77777777" w:rsidR="008147BF" w:rsidRPr="008147BF" w:rsidRDefault="008147BF" w:rsidP="008147BF">
          <w:pPr>
            <w:spacing w:after="0" w:line="240" w:lineRule="auto"/>
            <w:rPr>
              <w:rFonts w:ascii="Arial" w:eastAsia="Times New Roman" w:hAnsi="Arial" w:cs="Arial"/>
              <w:color w:val="3C4144"/>
              <w:sz w:val="24"/>
              <w:szCs w:val="24"/>
            </w:rPr>
          </w:pPr>
          <w:r w:rsidRPr="008147BF">
            <w:rPr>
              <w:rFonts w:ascii="Arial" w:eastAsia="Times New Roman" w:hAnsi="Arial" w:cs="Arial"/>
              <w:noProof/>
              <w:color w:val="3C4144"/>
              <w:sz w:val="24"/>
              <w:szCs w:val="24"/>
            </w:rPr>
            <w:drawing>
              <wp:inline distT="0" distB="0" distL="0" distR="0" wp14:anchorId="46EE91AF" wp14:editId="4957C030">
                <wp:extent cx="4257675" cy="914400"/>
                <wp:effectExtent l="0" t="0" r="9525" b="0"/>
                <wp:docPr id="2" name="Picture 2" descr="8719bcbb-f083-4149-aee9-c51e0b2b81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719bcbb-f083-4149-aee9-c51e0b2b81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7675" cy="914400"/>
                        </a:xfrm>
                        <a:prstGeom prst="rect">
                          <a:avLst/>
                        </a:prstGeom>
                        <a:noFill/>
                        <a:ln>
                          <a:noFill/>
                        </a:ln>
                      </pic:spPr>
                    </pic:pic>
                  </a:graphicData>
                </a:graphic>
              </wp:inline>
            </w:drawing>
          </w:r>
        </w:p>
      </w:tc>
      <w:tc>
        <w:tcPr>
          <w:tcW w:w="966" w:type="dxa"/>
          <w:hideMark/>
        </w:tcPr>
        <w:p w14:paraId="5EF3FB06" w14:textId="77777777" w:rsidR="008147BF" w:rsidRPr="008147BF" w:rsidRDefault="008147BF" w:rsidP="008147BF">
          <w:pPr>
            <w:spacing w:after="0" w:line="240" w:lineRule="auto"/>
            <w:rPr>
              <w:rFonts w:ascii="Arial" w:eastAsia="Times New Roman" w:hAnsi="Arial" w:cs="Arial"/>
              <w:color w:val="3C4144"/>
              <w:sz w:val="24"/>
              <w:szCs w:val="24"/>
            </w:rPr>
          </w:pPr>
          <w:r w:rsidRPr="008147BF">
            <w:rPr>
              <w:rFonts w:ascii="Arial" w:eastAsia="Times New Roman" w:hAnsi="Arial" w:cs="Arial"/>
              <w:color w:val="3C4144"/>
              <w:sz w:val="24"/>
              <w:szCs w:val="24"/>
            </w:rPr>
            <w:t> </w:t>
          </w:r>
        </w:p>
      </w:tc>
    </w:tr>
  </w:tbl>
  <w:p w14:paraId="714DCC3B" w14:textId="77777777" w:rsidR="008147BF" w:rsidRPr="008147BF" w:rsidRDefault="008147BF" w:rsidP="008147BF">
    <w:pPr>
      <w:shd w:val="clear" w:color="auto" w:fill="FFFFFF"/>
      <w:spacing w:after="150" w:line="240" w:lineRule="auto"/>
      <w:rPr>
        <w:rFonts w:ascii="Arial" w:eastAsia="Times New Roman" w:hAnsi="Arial" w:cs="Arial"/>
        <w:color w:val="3C4144"/>
        <w:sz w:val="24"/>
        <w:szCs w:val="24"/>
      </w:rPr>
    </w:pPr>
    <w:r w:rsidRPr="008147BF">
      <w:rPr>
        <w:rFonts w:ascii="Arial" w:eastAsia="Times New Roman" w:hAnsi="Arial" w:cs="Arial"/>
        <w:color w:val="3C4144"/>
        <w:sz w:val="24"/>
        <w:szCs w:val="24"/>
      </w:rPr>
      <w:t> </w:t>
    </w:r>
  </w:p>
  <w:p w14:paraId="50A0D73D" w14:textId="77777777" w:rsidR="008147BF" w:rsidRPr="008147BF" w:rsidRDefault="008147BF" w:rsidP="008147BF">
    <w:pPr>
      <w:shd w:val="clear" w:color="auto" w:fill="FFFFFF"/>
      <w:spacing w:after="150" w:line="240" w:lineRule="auto"/>
      <w:jc w:val="center"/>
      <w:rPr>
        <w:rFonts w:ascii="Arial" w:eastAsia="Times New Roman" w:hAnsi="Arial" w:cs="Arial"/>
        <w:color w:val="3C4144"/>
        <w:sz w:val="24"/>
        <w:szCs w:val="24"/>
      </w:rPr>
    </w:pPr>
    <w:r w:rsidRPr="008147BF">
      <w:rPr>
        <w:rFonts w:ascii="Arial" w:eastAsia="Times New Roman" w:hAnsi="Arial" w:cs="Arial"/>
        <w:color w:val="3C4144"/>
        <w:sz w:val="24"/>
        <w:szCs w:val="24"/>
      </w:rPr>
      <w:t>The NCCW logo is legally registered to the National Council of Catholic Women and is trademarked.  Using the NCCW logo is not allowed by any person or organization other than the National Council of Catholic Women.</w:t>
    </w:r>
  </w:p>
  <w:p w14:paraId="456E16E7" w14:textId="77777777" w:rsidR="008147BF" w:rsidRPr="008147BF" w:rsidRDefault="008147BF" w:rsidP="008147BF">
    <w:pPr>
      <w:shd w:val="clear" w:color="auto" w:fill="FFFFFF"/>
      <w:spacing w:after="150" w:line="240" w:lineRule="auto"/>
      <w:jc w:val="center"/>
      <w:rPr>
        <w:rFonts w:ascii="Arial" w:eastAsia="Times New Roman" w:hAnsi="Arial" w:cs="Arial"/>
        <w:color w:val="3C4144"/>
        <w:sz w:val="24"/>
        <w:szCs w:val="24"/>
      </w:rPr>
    </w:pPr>
    <w:r w:rsidRPr="008147BF">
      <w:rPr>
        <w:rFonts w:ascii="Arial" w:eastAsia="Times New Roman" w:hAnsi="Arial" w:cs="Arial"/>
        <w:color w:val="3C4144"/>
        <w:sz w:val="24"/>
        <w:szCs w:val="24"/>
      </w:rPr>
      <w:t>Levels of Council other than National can incorporate the logo into their heading only by using the entire NCCW logo which includes the words “National Council of Catholic Women.”  For example, the only legal way to do this would be to state:</w:t>
    </w:r>
  </w:p>
  <w:p w14:paraId="2B716A4B" w14:textId="77777777" w:rsidR="008147BF" w:rsidRPr="008147BF" w:rsidRDefault="008147BF" w:rsidP="008147BF">
    <w:pPr>
      <w:shd w:val="clear" w:color="auto" w:fill="FFFFFF"/>
      <w:spacing w:after="150" w:line="240" w:lineRule="auto"/>
      <w:jc w:val="center"/>
      <w:rPr>
        <w:rFonts w:ascii="Arial" w:eastAsia="Times New Roman" w:hAnsi="Arial" w:cs="Arial"/>
        <w:color w:val="3C4144"/>
        <w:sz w:val="24"/>
        <w:szCs w:val="24"/>
      </w:rPr>
    </w:pPr>
    <w:r w:rsidRPr="008147BF">
      <w:rPr>
        <w:rFonts w:ascii="Arial" w:eastAsia="Times New Roman" w:hAnsi="Arial" w:cs="Arial"/>
        <w:i/>
        <w:iCs/>
        <w:color w:val="3C4144"/>
        <w:sz w:val="24"/>
        <w:szCs w:val="24"/>
      </w:rPr>
      <w:t>The XYZ Council of Catholic Women, an affiliate of</w:t>
    </w:r>
    <w:r w:rsidRPr="008147BF">
      <w:rPr>
        <w:rFonts w:ascii="Arial" w:eastAsia="Times New Roman" w:hAnsi="Arial" w:cs="Arial"/>
        <w:color w:val="3C4144"/>
        <w:sz w:val="24"/>
        <w:szCs w:val="24"/>
      </w:rPr>
      <w:t> and then use the NCCW logo.  Any uses other than those by National of the NCCW logo are prohibited unless approved by the NCCW President.</w:t>
    </w:r>
  </w:p>
  <w:p w14:paraId="390798F0" w14:textId="77777777" w:rsidR="008147BF" w:rsidRDefault="008147BF" w:rsidP="008147BF">
    <w:pPr>
      <w:shd w:val="clear" w:color="auto" w:fill="FFFFFF"/>
      <w:spacing w:after="150" w:line="240" w:lineRule="auto"/>
      <w:rPr>
        <w:rFonts w:ascii="Arial" w:eastAsia="Times New Roman" w:hAnsi="Arial" w:cs="Arial"/>
        <w:color w:val="3C4144"/>
        <w:sz w:val="24"/>
        <w:szCs w:val="24"/>
      </w:rPr>
    </w:pPr>
    <w:r w:rsidRPr="008147BF">
      <w:rPr>
        <w:rFonts w:ascii="Arial" w:eastAsia="Times New Roman" w:hAnsi="Arial" w:cs="Arial"/>
        <w:color w:val="3C4144"/>
        <w:sz w:val="24"/>
        <w:szCs w:val="24"/>
      </w:rPr>
      <w:t>Thank you for using this correctly.</w:t>
    </w:r>
  </w:p>
  <w:p w14:paraId="7382F2EB" w14:textId="77777777" w:rsidR="008147BF" w:rsidRDefault="008147BF" w:rsidP="008147BF">
    <w:pPr>
      <w:shd w:val="clear" w:color="auto" w:fill="FFFFFF"/>
      <w:spacing w:after="150" w:line="240" w:lineRule="auto"/>
      <w:rPr>
        <w:rFonts w:ascii="Arial" w:eastAsia="Times New Roman" w:hAnsi="Arial" w:cs="Arial"/>
        <w:color w:val="3C4144"/>
        <w:sz w:val="24"/>
        <w:szCs w:val="24"/>
      </w:rPr>
    </w:pPr>
  </w:p>
  <w:p w14:paraId="01AE295F" w14:textId="77777777" w:rsidR="008147BF" w:rsidRDefault="008147BF" w:rsidP="008147BF">
    <w:pPr>
      <w:shd w:val="clear" w:color="auto" w:fill="FFFFFF"/>
      <w:spacing w:after="150" w:line="240" w:lineRule="auto"/>
      <w:rPr>
        <w:rFonts w:ascii="Arial" w:eastAsia="Times New Roman" w:hAnsi="Arial" w:cs="Arial"/>
        <w:color w:val="3C4144"/>
        <w:sz w:val="24"/>
        <w:szCs w:val="24"/>
      </w:rPr>
    </w:pPr>
  </w:p>
  <w:p w14:paraId="1175C8B4" w14:textId="77777777" w:rsidR="008147BF" w:rsidRDefault="008147BF" w:rsidP="008147BF">
    <w:pPr>
      <w:shd w:val="clear" w:color="auto" w:fill="FFFFFF"/>
      <w:spacing w:after="150" w:line="240" w:lineRule="auto"/>
      <w:rPr>
        <w:rFonts w:ascii="Arial" w:eastAsia="Times New Roman" w:hAnsi="Arial" w:cs="Arial"/>
        <w:color w:val="3C4144"/>
        <w:sz w:val="24"/>
        <w:szCs w:val="24"/>
      </w:rPr>
    </w:pPr>
    <w:r>
      <w:rPr>
        <w:rFonts w:ascii="Arial" w:eastAsia="Times New Roman" w:hAnsi="Arial" w:cs="Arial"/>
        <w:color w:val="3C4144"/>
        <w:sz w:val="24"/>
        <w:szCs w:val="24"/>
      </w:rPr>
      <w:t>Parliamentarian Monica M Gornicke</w:t>
    </w:r>
  </w:p>
  <w:p w14:paraId="6EA154CB" w14:textId="77777777" w:rsidR="008147BF" w:rsidRDefault="008147BF" w:rsidP="008147BF">
    <w:pPr>
      <w:shd w:val="clear" w:color="auto" w:fill="FFFFFF"/>
      <w:spacing w:after="150" w:line="240" w:lineRule="auto"/>
      <w:rPr>
        <w:rFonts w:ascii="Arial" w:eastAsia="Times New Roman" w:hAnsi="Arial" w:cs="Arial"/>
        <w:color w:val="3C4144"/>
        <w:sz w:val="24"/>
        <w:szCs w:val="24"/>
      </w:rPr>
    </w:pPr>
  </w:p>
  <w:p w14:paraId="3E3ED174" w14:textId="77777777" w:rsidR="008147BF" w:rsidRPr="008147BF" w:rsidRDefault="008147BF" w:rsidP="008147BF">
    <w:pPr>
      <w:shd w:val="clear" w:color="auto" w:fill="FFFFFF"/>
      <w:spacing w:after="150" w:line="240" w:lineRule="auto"/>
      <w:rPr>
        <w:rFonts w:ascii="Arial" w:eastAsia="Times New Roman" w:hAnsi="Arial" w:cs="Arial"/>
        <w:color w:val="3C4144"/>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F6831" w14:textId="77777777" w:rsidR="008147BF" w:rsidRDefault="008147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BF"/>
    <w:rsid w:val="00175A5B"/>
    <w:rsid w:val="001E62DA"/>
    <w:rsid w:val="00404AD1"/>
    <w:rsid w:val="00413849"/>
    <w:rsid w:val="0057789C"/>
    <w:rsid w:val="008147BF"/>
    <w:rsid w:val="00BF32DC"/>
    <w:rsid w:val="00F1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A46F"/>
  <w15:chartTrackingRefBased/>
  <w15:docId w15:val="{C173F00C-791F-45BF-B3A1-F20599F6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7BF"/>
  </w:style>
  <w:style w:type="paragraph" w:styleId="Footer">
    <w:name w:val="footer"/>
    <w:basedOn w:val="Normal"/>
    <w:link w:val="FooterChar"/>
    <w:uiPriority w:val="99"/>
    <w:unhideWhenUsed/>
    <w:rsid w:val="00814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86718">
      <w:bodyDiv w:val="1"/>
      <w:marLeft w:val="0"/>
      <w:marRight w:val="0"/>
      <w:marTop w:val="0"/>
      <w:marBottom w:val="0"/>
      <w:divBdr>
        <w:top w:val="none" w:sz="0" w:space="0" w:color="auto"/>
        <w:left w:val="none" w:sz="0" w:space="0" w:color="auto"/>
        <w:bottom w:val="none" w:sz="0" w:space="0" w:color="auto"/>
        <w:right w:val="none" w:sz="0" w:space="0" w:color="auto"/>
      </w:divBdr>
    </w:div>
    <w:div w:id="19719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Gornicke</dc:creator>
  <cp:keywords/>
  <dc:description/>
  <cp:lastModifiedBy>secretary.ldccw@gmail.com</cp:lastModifiedBy>
  <cp:revision>2</cp:revision>
  <dcterms:created xsi:type="dcterms:W3CDTF">2021-07-12T18:27:00Z</dcterms:created>
  <dcterms:modified xsi:type="dcterms:W3CDTF">2021-07-12T18:27:00Z</dcterms:modified>
</cp:coreProperties>
</file>