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C8104" w14:textId="77777777" w:rsidR="009F115A" w:rsidRPr="006F16B2" w:rsidRDefault="00297F98" w:rsidP="00297F98">
      <w:pPr>
        <w:jc w:val="center"/>
        <w:rPr>
          <w:sz w:val="32"/>
          <w:szCs w:val="32"/>
        </w:rPr>
      </w:pPr>
      <w:r w:rsidRPr="006F16B2">
        <w:rPr>
          <w:b/>
          <w:sz w:val="32"/>
          <w:szCs w:val="32"/>
        </w:rPr>
        <w:t>Pro-Life</w:t>
      </w:r>
      <w:r w:rsidRPr="006F16B2">
        <w:rPr>
          <w:sz w:val="32"/>
          <w:szCs w:val="32"/>
        </w:rPr>
        <w:t xml:space="preserve"> </w:t>
      </w:r>
    </w:p>
    <w:p w14:paraId="519E17CC" w14:textId="77777777" w:rsidR="00297F98" w:rsidRPr="00297F98" w:rsidRDefault="006F16B2" w:rsidP="00297F98">
      <w:pPr>
        <w:rPr>
          <w:sz w:val="28"/>
          <w:szCs w:val="28"/>
        </w:rPr>
      </w:pPr>
      <w:r>
        <w:rPr>
          <w:sz w:val="28"/>
          <w:szCs w:val="28"/>
        </w:rPr>
        <w:t xml:space="preserve">By: </w:t>
      </w:r>
      <w:r w:rsidRPr="006F16B2">
        <w:rPr>
          <w:sz w:val="24"/>
          <w:szCs w:val="24"/>
        </w:rPr>
        <w:t>Janet Amundson, LDCCW liaison</w:t>
      </w:r>
    </w:p>
    <w:p w14:paraId="3903C06E" w14:textId="77777777" w:rsidR="00297F98" w:rsidRPr="006F16B2" w:rsidRDefault="00297F98" w:rsidP="006F16B2">
      <w:pPr>
        <w:pStyle w:val="NoSpacing"/>
        <w:rPr>
          <w:sz w:val="24"/>
          <w:szCs w:val="24"/>
        </w:rPr>
      </w:pPr>
      <w:r w:rsidRPr="006F16B2">
        <w:rPr>
          <w:sz w:val="24"/>
          <w:szCs w:val="24"/>
        </w:rPr>
        <w:t>Please help</w:t>
      </w:r>
      <w:r w:rsidR="00692D87" w:rsidRPr="006F16B2">
        <w:rPr>
          <w:sz w:val="24"/>
          <w:szCs w:val="24"/>
        </w:rPr>
        <w:t xml:space="preserve"> me</w:t>
      </w:r>
      <w:r w:rsidRPr="006F16B2">
        <w:rPr>
          <w:sz w:val="24"/>
          <w:szCs w:val="24"/>
        </w:rPr>
        <w:t xml:space="preserve"> understand our elected President Joe Biden.  His message is to</w:t>
      </w:r>
    </w:p>
    <w:p w14:paraId="5FFA1533" w14:textId="77777777" w:rsidR="006F16B2" w:rsidRPr="006F16B2" w:rsidRDefault="006F16B2" w:rsidP="006F16B2">
      <w:pPr>
        <w:pStyle w:val="NoSpacing"/>
        <w:rPr>
          <w:sz w:val="24"/>
          <w:szCs w:val="24"/>
        </w:rPr>
      </w:pPr>
      <w:r w:rsidRPr="006F16B2">
        <w:rPr>
          <w:sz w:val="24"/>
          <w:szCs w:val="24"/>
        </w:rPr>
        <w:t>save lives by encouraging people to get a Covid-19 vaccine but yet</w:t>
      </w:r>
      <w:r>
        <w:rPr>
          <w:sz w:val="24"/>
          <w:szCs w:val="24"/>
        </w:rPr>
        <w:t xml:space="preserve"> he and his</w:t>
      </w:r>
    </w:p>
    <w:p w14:paraId="180C2C2F" w14:textId="77777777" w:rsidR="00297F98" w:rsidRPr="006F16B2" w:rsidRDefault="00297F98" w:rsidP="006F16B2">
      <w:pPr>
        <w:pStyle w:val="NoSpacing"/>
        <w:rPr>
          <w:sz w:val="24"/>
          <w:szCs w:val="24"/>
        </w:rPr>
      </w:pPr>
      <w:r w:rsidRPr="006F16B2">
        <w:rPr>
          <w:sz w:val="24"/>
          <w:szCs w:val="24"/>
        </w:rPr>
        <w:t xml:space="preserve">administration </w:t>
      </w:r>
      <w:proofErr w:type="gramStart"/>
      <w:r w:rsidRPr="006F16B2">
        <w:rPr>
          <w:sz w:val="24"/>
          <w:szCs w:val="24"/>
        </w:rPr>
        <w:t>are</w:t>
      </w:r>
      <w:proofErr w:type="gramEnd"/>
      <w:r w:rsidRPr="006F16B2">
        <w:rPr>
          <w:sz w:val="24"/>
          <w:szCs w:val="24"/>
        </w:rPr>
        <w:t xml:space="preserve"> </w:t>
      </w:r>
      <w:r w:rsidR="00692D87" w:rsidRPr="006F16B2">
        <w:rPr>
          <w:sz w:val="24"/>
          <w:szCs w:val="24"/>
        </w:rPr>
        <w:t xml:space="preserve">funding/endorsing Planned </w:t>
      </w:r>
      <w:r w:rsidR="006F16B2">
        <w:rPr>
          <w:sz w:val="24"/>
          <w:szCs w:val="24"/>
        </w:rPr>
        <w:t>Parenthood to abo</w:t>
      </w:r>
      <w:r w:rsidR="0013604D">
        <w:rPr>
          <w:sz w:val="24"/>
          <w:szCs w:val="24"/>
        </w:rPr>
        <w:t>r</w:t>
      </w:r>
      <w:r w:rsidR="006F16B2">
        <w:rPr>
          <w:sz w:val="24"/>
          <w:szCs w:val="24"/>
        </w:rPr>
        <w:t>t our babies.</w:t>
      </w:r>
    </w:p>
    <w:p w14:paraId="2607B4B5" w14:textId="77777777" w:rsidR="006F16B2" w:rsidRDefault="00692D87" w:rsidP="0013604D">
      <w:pPr>
        <w:pStyle w:val="NoSpacing"/>
        <w:rPr>
          <w:sz w:val="24"/>
          <w:szCs w:val="24"/>
        </w:rPr>
      </w:pPr>
      <w:r w:rsidRPr="006F16B2">
        <w:rPr>
          <w:sz w:val="24"/>
          <w:szCs w:val="24"/>
        </w:rPr>
        <w:t>Aren’t these gifts from God valued enough?  Shouldn’t</w:t>
      </w:r>
      <w:r w:rsidR="006F16B2">
        <w:rPr>
          <w:sz w:val="24"/>
          <w:szCs w:val="24"/>
        </w:rPr>
        <w:t xml:space="preserve"> </w:t>
      </w:r>
      <w:r w:rsidRPr="006F16B2">
        <w:rPr>
          <w:sz w:val="24"/>
          <w:szCs w:val="24"/>
        </w:rPr>
        <w:t>babies have a chance to live as well?</w:t>
      </w:r>
    </w:p>
    <w:p w14:paraId="10AC4EFC" w14:textId="77777777" w:rsidR="0013604D" w:rsidRPr="0013604D" w:rsidRDefault="0013604D" w:rsidP="0013604D">
      <w:pPr>
        <w:pStyle w:val="NoSpacing"/>
        <w:rPr>
          <w:sz w:val="24"/>
          <w:szCs w:val="24"/>
        </w:rPr>
      </w:pPr>
    </w:p>
    <w:p w14:paraId="3D5EDB1C" w14:textId="77777777" w:rsidR="006F16B2" w:rsidRPr="00D248C5" w:rsidRDefault="006F16B2" w:rsidP="006F16B2">
      <w:pPr>
        <w:pStyle w:val="NoSpacing"/>
        <w:rPr>
          <w:b/>
          <w:sz w:val="24"/>
          <w:szCs w:val="24"/>
        </w:rPr>
      </w:pPr>
      <w:r w:rsidRPr="00D248C5">
        <w:rPr>
          <w:b/>
          <w:sz w:val="24"/>
          <w:szCs w:val="24"/>
        </w:rPr>
        <w:t>Good News for Wisconsin---per Wisconsin Right to Life</w:t>
      </w:r>
    </w:p>
    <w:p w14:paraId="7B089889" w14:textId="77777777" w:rsidR="006F16B2" w:rsidRDefault="006F16B2" w:rsidP="006F16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“The Wisconsin Right to Life Political Action Committee is please to congratulate all of our</w:t>
      </w:r>
    </w:p>
    <w:p w14:paraId="13D0B808" w14:textId="77777777" w:rsidR="006F16B2" w:rsidRDefault="0013604D" w:rsidP="006F16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6F16B2">
        <w:rPr>
          <w:sz w:val="24"/>
          <w:szCs w:val="24"/>
        </w:rPr>
        <w:t>ndorsed candidates for winning their races in the April 6 spring general election. Heather</w:t>
      </w:r>
    </w:p>
    <w:p w14:paraId="4930D2E9" w14:textId="77777777" w:rsidR="006F16B2" w:rsidRDefault="006F16B2" w:rsidP="006F16B2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Weininger</w:t>
      </w:r>
      <w:proofErr w:type="spellEnd"/>
      <w:r>
        <w:rPr>
          <w:sz w:val="24"/>
          <w:szCs w:val="24"/>
        </w:rPr>
        <w:t xml:space="preserve"> is looking forward to working with newly elected Elijah Behnke (State Assembly,</w:t>
      </w:r>
    </w:p>
    <w:p w14:paraId="711823D6" w14:textId="77777777" w:rsidR="006F16B2" w:rsidRDefault="006F16B2" w:rsidP="006F16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Dist.89</w:t>
      </w:r>
      <w:r w:rsidR="00D248C5">
        <w:rPr>
          <w:sz w:val="24"/>
          <w:szCs w:val="24"/>
        </w:rPr>
        <w:t>, Representat</w:t>
      </w:r>
      <w:r w:rsidR="00A45AEA">
        <w:rPr>
          <w:sz w:val="24"/>
          <w:szCs w:val="24"/>
        </w:rPr>
        <w:t>i</w:t>
      </w:r>
      <w:r w:rsidR="00D248C5">
        <w:rPr>
          <w:sz w:val="24"/>
          <w:szCs w:val="24"/>
        </w:rPr>
        <w:t xml:space="preserve">ve John </w:t>
      </w:r>
      <w:proofErr w:type="spellStart"/>
      <w:r w:rsidR="00D248C5">
        <w:rPr>
          <w:sz w:val="24"/>
          <w:szCs w:val="24"/>
        </w:rPr>
        <w:t>Jagler</w:t>
      </w:r>
      <w:proofErr w:type="spellEnd"/>
      <w:r w:rsidR="00D248C5">
        <w:rPr>
          <w:sz w:val="24"/>
          <w:szCs w:val="24"/>
        </w:rPr>
        <w:t xml:space="preserve"> (State Senate, Dist. 13, Judge Shelley Grogan (WI Court of</w:t>
      </w:r>
    </w:p>
    <w:p w14:paraId="4623B7DC" w14:textId="77777777" w:rsidR="00D248C5" w:rsidRDefault="00D248C5" w:rsidP="006F16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Appeals, Dist. II), Judge Greg Gill (WI Court of Appeals, Dist. III, and Judge Kendall Kelley (Brown County Circuit Court),  Their commitment to protecting life at all stages was a large</w:t>
      </w:r>
      <w:r w:rsidR="00A45AEA">
        <w:rPr>
          <w:sz w:val="24"/>
          <w:szCs w:val="24"/>
        </w:rPr>
        <w:t xml:space="preserve"> f</w:t>
      </w:r>
      <w:r>
        <w:rPr>
          <w:sz w:val="24"/>
          <w:szCs w:val="24"/>
        </w:rPr>
        <w:t>ocus of their campaigns and community work and we are grateful to have our pro-life values represented in Madison and around the state.</w:t>
      </w:r>
    </w:p>
    <w:p w14:paraId="63515B25" w14:textId="77777777" w:rsidR="00D248C5" w:rsidRPr="00D248C5" w:rsidRDefault="00D248C5" w:rsidP="006F16B2">
      <w:pPr>
        <w:pStyle w:val="NoSpacing"/>
        <w:rPr>
          <w:b/>
          <w:sz w:val="24"/>
          <w:szCs w:val="24"/>
        </w:rPr>
      </w:pPr>
    </w:p>
    <w:p w14:paraId="43228DAE" w14:textId="77777777" w:rsidR="00D248C5" w:rsidRDefault="00D248C5" w:rsidP="006F16B2">
      <w:pPr>
        <w:pStyle w:val="NoSpacing"/>
        <w:rPr>
          <w:b/>
          <w:sz w:val="24"/>
          <w:szCs w:val="24"/>
        </w:rPr>
      </w:pPr>
      <w:r w:rsidRPr="00D248C5">
        <w:rPr>
          <w:b/>
          <w:sz w:val="24"/>
          <w:szCs w:val="24"/>
        </w:rPr>
        <w:t>See Roe v. Wade the Movie</w:t>
      </w:r>
    </w:p>
    <w:p w14:paraId="1FA233FD" w14:textId="77777777" w:rsidR="00D248C5" w:rsidRDefault="00D248C5" w:rsidP="006F16B2">
      <w:pPr>
        <w:pStyle w:val="NoSpacing"/>
        <w:rPr>
          <w:sz w:val="24"/>
          <w:szCs w:val="24"/>
        </w:rPr>
      </w:pPr>
      <w:r w:rsidRPr="00D248C5">
        <w:rPr>
          <w:sz w:val="24"/>
          <w:szCs w:val="24"/>
        </w:rPr>
        <w:t>The real story you’ve never been told coming this April, see Roe v. Wade, a new movie</w:t>
      </w:r>
      <w:r>
        <w:rPr>
          <w:sz w:val="24"/>
          <w:szCs w:val="24"/>
        </w:rPr>
        <w:t xml:space="preserve"> that looks behind the scenes of the infamous 1973  Supreme Court ruling that legalized abortion through all 9 month of pregnancy.  The story is told through the eyes of Dr. Bernard Nathanson,</w:t>
      </w:r>
    </w:p>
    <w:p w14:paraId="2CB13A57" w14:textId="77777777" w:rsidR="00D248C5" w:rsidRDefault="00D248C5" w:rsidP="006F16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New York OB/GYN who paved the way for abortion on demand but later became pro-life.</w:t>
      </w:r>
    </w:p>
    <w:p w14:paraId="2617F5BF" w14:textId="77777777" w:rsidR="00D248C5" w:rsidRDefault="00D248C5" w:rsidP="006F16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Visit </w:t>
      </w:r>
      <w:hyperlink r:id="rId4" w:history="1">
        <w:r w:rsidRPr="00914D3A">
          <w:rPr>
            <w:rStyle w:val="Hyperlink"/>
            <w:sz w:val="24"/>
            <w:szCs w:val="24"/>
          </w:rPr>
          <w:t>www.dioic.org/respect-life</w:t>
        </w:r>
      </w:hyperlink>
      <w:r>
        <w:rPr>
          <w:sz w:val="24"/>
          <w:szCs w:val="24"/>
        </w:rPr>
        <w:t xml:space="preserve"> for links to the movie website and trailer.  The film will be </w:t>
      </w:r>
    </w:p>
    <w:p w14:paraId="003B6793" w14:textId="77777777" w:rsidR="00D248C5" w:rsidRDefault="00DC23CD" w:rsidP="006F16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D248C5">
        <w:rPr>
          <w:sz w:val="24"/>
          <w:szCs w:val="24"/>
        </w:rPr>
        <w:t xml:space="preserve">vailable for streaming on Amazon Prime and </w:t>
      </w:r>
      <w:proofErr w:type="spellStart"/>
      <w:r w:rsidR="00812C76">
        <w:rPr>
          <w:sz w:val="24"/>
          <w:szCs w:val="24"/>
        </w:rPr>
        <w:t>I</w:t>
      </w:r>
      <w:r w:rsidR="00D248C5">
        <w:rPr>
          <w:sz w:val="24"/>
          <w:szCs w:val="24"/>
        </w:rPr>
        <w:t>tunes</w:t>
      </w:r>
      <w:proofErr w:type="spellEnd"/>
      <w:r w:rsidR="00D248C5">
        <w:rPr>
          <w:sz w:val="24"/>
          <w:szCs w:val="24"/>
        </w:rPr>
        <w:t xml:space="preserve"> in April, with the DVD to be released in May.  It </w:t>
      </w:r>
      <w:r w:rsidR="00A45AEA">
        <w:rPr>
          <w:sz w:val="24"/>
          <w:szCs w:val="24"/>
        </w:rPr>
        <w:t>is currently available for preorder from Amazon, Walmart and Target, as well as Christian booksellers.</w:t>
      </w:r>
    </w:p>
    <w:p w14:paraId="020114F3" w14:textId="77777777" w:rsidR="00A45AEA" w:rsidRPr="00A45AEA" w:rsidRDefault="00A45AEA" w:rsidP="006F16B2">
      <w:pPr>
        <w:pStyle w:val="NoSpacing"/>
        <w:rPr>
          <w:b/>
          <w:sz w:val="24"/>
          <w:szCs w:val="24"/>
        </w:rPr>
      </w:pPr>
    </w:p>
    <w:p w14:paraId="7E8D57A3" w14:textId="77777777" w:rsidR="00A45AEA" w:rsidRDefault="00A45AEA" w:rsidP="006F16B2">
      <w:pPr>
        <w:pStyle w:val="NoSpacing"/>
        <w:rPr>
          <w:b/>
          <w:sz w:val="24"/>
          <w:szCs w:val="24"/>
        </w:rPr>
      </w:pPr>
      <w:r w:rsidRPr="00A45AEA">
        <w:rPr>
          <w:b/>
          <w:sz w:val="24"/>
          <w:szCs w:val="24"/>
        </w:rPr>
        <w:t xml:space="preserve">Wis. Right to Life …Teens for Life </w:t>
      </w:r>
    </w:p>
    <w:p w14:paraId="0F67FA9F" w14:textId="77777777" w:rsidR="00A45AEA" w:rsidRPr="00A45AEA" w:rsidRDefault="00A45AEA" w:rsidP="006F16B2">
      <w:pPr>
        <w:pStyle w:val="NoSpacing"/>
        <w:rPr>
          <w:sz w:val="24"/>
          <w:szCs w:val="24"/>
        </w:rPr>
      </w:pPr>
      <w:r w:rsidRPr="00A45AEA">
        <w:rPr>
          <w:sz w:val="24"/>
          <w:szCs w:val="24"/>
        </w:rPr>
        <w:t>This organization is sponsoring “Teen Impact Writing Contest” March 8 – April 30, 2021</w:t>
      </w:r>
    </w:p>
    <w:p w14:paraId="2306677A" w14:textId="77777777" w:rsidR="00A45AEA" w:rsidRDefault="00812C76" w:rsidP="006F16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Contest open for submissions from 7</w:t>
      </w:r>
      <w:r w:rsidRPr="00812C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- 12</w:t>
      </w:r>
      <w:r w:rsidRPr="00812C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students. </w:t>
      </w:r>
      <w:r w:rsidR="00A45AEA">
        <w:rPr>
          <w:sz w:val="24"/>
          <w:szCs w:val="24"/>
        </w:rPr>
        <w:t xml:space="preserve">Choose your writing path: informative/Fact-Based or Creative/Fiction.  Chose </w:t>
      </w:r>
      <w:r>
        <w:rPr>
          <w:sz w:val="24"/>
          <w:szCs w:val="24"/>
        </w:rPr>
        <w:t xml:space="preserve">topic: </w:t>
      </w:r>
      <w:r w:rsidR="00A45AEA">
        <w:rPr>
          <w:sz w:val="24"/>
          <w:szCs w:val="24"/>
        </w:rPr>
        <w:t xml:space="preserve">Abortion, Euthanasia or Stem Cells   For more information:  </w:t>
      </w:r>
      <w:hyperlink r:id="rId5" w:history="1">
        <w:r w:rsidR="00A45AEA" w:rsidRPr="00914D3A">
          <w:rPr>
            <w:rStyle w:val="Hyperlink"/>
            <w:sz w:val="24"/>
            <w:szCs w:val="24"/>
          </w:rPr>
          <w:t>info@wrt.org</w:t>
        </w:r>
      </w:hyperlink>
      <w:r w:rsidR="00A45AE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47BC7243" w14:textId="77777777" w:rsidR="00A45AEA" w:rsidRDefault="00A45AEA" w:rsidP="006F16B2">
      <w:pPr>
        <w:pStyle w:val="NoSpacing"/>
        <w:rPr>
          <w:sz w:val="24"/>
          <w:szCs w:val="24"/>
        </w:rPr>
      </w:pPr>
    </w:p>
    <w:p w14:paraId="23783DFF" w14:textId="77777777" w:rsidR="00A45AEA" w:rsidRDefault="00A45AEA" w:rsidP="006F16B2">
      <w:pPr>
        <w:pStyle w:val="NoSpacing"/>
        <w:rPr>
          <w:sz w:val="24"/>
          <w:szCs w:val="24"/>
        </w:rPr>
      </w:pPr>
      <w:r w:rsidRPr="00812C76">
        <w:rPr>
          <w:b/>
          <w:sz w:val="24"/>
          <w:szCs w:val="24"/>
        </w:rPr>
        <w:t xml:space="preserve">Teen Impact </w:t>
      </w:r>
      <w:proofErr w:type="gramStart"/>
      <w:r w:rsidRPr="00812C76">
        <w:rPr>
          <w:b/>
          <w:sz w:val="24"/>
          <w:szCs w:val="24"/>
        </w:rPr>
        <w:t>Camp</w:t>
      </w:r>
      <w:r>
        <w:rPr>
          <w:sz w:val="24"/>
          <w:szCs w:val="24"/>
        </w:rPr>
        <w:t xml:space="preserve">  August</w:t>
      </w:r>
      <w:proofErr w:type="gramEnd"/>
      <w:r>
        <w:rPr>
          <w:sz w:val="24"/>
          <w:szCs w:val="24"/>
        </w:rPr>
        <w:t xml:space="preserve"> 8-13, 2021, Green Lake Conference, Green Lake, Wi </w:t>
      </w:r>
    </w:p>
    <w:p w14:paraId="56EF2851" w14:textId="77777777" w:rsidR="00A45AEA" w:rsidRDefault="00A45AEA" w:rsidP="006F16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Special guest: Stephanie Gray Connors.  </w:t>
      </w:r>
    </w:p>
    <w:p w14:paraId="2FEA8C9C" w14:textId="77777777" w:rsidR="00812C76" w:rsidRPr="00812C76" w:rsidRDefault="00812C76" w:rsidP="006F16B2">
      <w:pPr>
        <w:pStyle w:val="NoSpacing"/>
        <w:rPr>
          <w:b/>
          <w:sz w:val="24"/>
          <w:szCs w:val="24"/>
        </w:rPr>
      </w:pPr>
    </w:p>
    <w:p w14:paraId="542106B3" w14:textId="77777777" w:rsidR="00812C76" w:rsidRDefault="00812C76" w:rsidP="006F16B2">
      <w:pPr>
        <w:pStyle w:val="NoSpacing"/>
        <w:rPr>
          <w:sz w:val="24"/>
          <w:szCs w:val="24"/>
        </w:rPr>
      </w:pPr>
      <w:r w:rsidRPr="00812C76">
        <w:rPr>
          <w:b/>
          <w:sz w:val="24"/>
          <w:szCs w:val="24"/>
        </w:rPr>
        <w:t>Wisconsin Right to Life 2021 Education Fund Dinn</w:t>
      </w:r>
      <w:r>
        <w:rPr>
          <w:sz w:val="24"/>
          <w:szCs w:val="24"/>
        </w:rPr>
        <w:t>er Wed. May 12, 2021 at Wisconsin</w:t>
      </w:r>
    </w:p>
    <w:p w14:paraId="120AEC8D" w14:textId="77777777" w:rsidR="00812C76" w:rsidRDefault="00812C76" w:rsidP="006F16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Center, 400 W. Wis. Ave, Milwaukee, WI   Guest Speaker:  Tim Tebow</w:t>
      </w:r>
    </w:p>
    <w:p w14:paraId="4821A9CD" w14:textId="77777777" w:rsidR="00812C76" w:rsidRDefault="00812C76" w:rsidP="006F16B2">
      <w:pPr>
        <w:pStyle w:val="NoSpacing"/>
        <w:rPr>
          <w:sz w:val="24"/>
          <w:szCs w:val="24"/>
        </w:rPr>
      </w:pPr>
      <w:r w:rsidRPr="00812C76">
        <w:rPr>
          <w:b/>
          <w:sz w:val="24"/>
          <w:szCs w:val="24"/>
        </w:rPr>
        <w:t>This event is also streamed for $25</w:t>
      </w:r>
      <w:r>
        <w:rPr>
          <w:sz w:val="24"/>
          <w:szCs w:val="24"/>
        </w:rPr>
        <w:t>.  Education Fund supports training for our Teens for Life</w:t>
      </w:r>
    </w:p>
    <w:p w14:paraId="4E7BE960" w14:textId="77777777" w:rsidR="00A45AEA" w:rsidRDefault="00812C76" w:rsidP="006F16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And Life on Campus groups, education about pro-life legislation, emergency grants to women facing crisis pregnancies and more. More info:  </w:t>
      </w:r>
      <w:hyperlink r:id="rId6" w:history="1">
        <w:r w:rsidRPr="00914D3A">
          <w:rPr>
            <w:rStyle w:val="Hyperlink"/>
            <w:sz w:val="24"/>
            <w:szCs w:val="24"/>
          </w:rPr>
          <w:t>www.wrt.org</w:t>
        </w:r>
      </w:hyperlink>
      <w:r>
        <w:rPr>
          <w:sz w:val="24"/>
          <w:szCs w:val="24"/>
        </w:rPr>
        <w:t xml:space="preserve"> </w:t>
      </w:r>
    </w:p>
    <w:p w14:paraId="02B4E1CB" w14:textId="77777777" w:rsidR="0013604D" w:rsidRDefault="0013604D" w:rsidP="006F16B2">
      <w:pPr>
        <w:pStyle w:val="NoSpacing"/>
        <w:rPr>
          <w:sz w:val="24"/>
          <w:szCs w:val="24"/>
        </w:rPr>
      </w:pPr>
    </w:p>
    <w:p w14:paraId="7046DB05" w14:textId="77777777" w:rsidR="0013604D" w:rsidRDefault="0013604D" w:rsidP="006F16B2">
      <w:pPr>
        <w:pStyle w:val="NoSpacing"/>
        <w:rPr>
          <w:sz w:val="24"/>
          <w:szCs w:val="24"/>
        </w:rPr>
      </w:pPr>
    </w:p>
    <w:p w14:paraId="694D4A73" w14:textId="77777777" w:rsidR="00812C76" w:rsidRDefault="00812C76" w:rsidP="006F16B2">
      <w:pPr>
        <w:pStyle w:val="NoSpacing"/>
        <w:rPr>
          <w:sz w:val="24"/>
          <w:szCs w:val="24"/>
        </w:rPr>
      </w:pPr>
    </w:p>
    <w:p w14:paraId="552E0374" w14:textId="77777777" w:rsidR="00812C76" w:rsidRDefault="00812C76" w:rsidP="006F16B2">
      <w:pPr>
        <w:pStyle w:val="NoSpacing"/>
        <w:rPr>
          <w:sz w:val="24"/>
          <w:szCs w:val="24"/>
        </w:rPr>
      </w:pPr>
    </w:p>
    <w:p w14:paraId="614765A3" w14:textId="77777777" w:rsidR="00A45AEA" w:rsidRDefault="00A45AEA" w:rsidP="006F16B2">
      <w:pPr>
        <w:pStyle w:val="NoSpacing"/>
        <w:rPr>
          <w:sz w:val="24"/>
          <w:szCs w:val="24"/>
        </w:rPr>
      </w:pPr>
    </w:p>
    <w:p w14:paraId="0B12F8A8" w14:textId="77777777" w:rsidR="00A45AEA" w:rsidRPr="00D248C5" w:rsidRDefault="00A45AEA" w:rsidP="006F16B2">
      <w:pPr>
        <w:pStyle w:val="NoSpacing"/>
        <w:rPr>
          <w:sz w:val="24"/>
          <w:szCs w:val="24"/>
        </w:rPr>
      </w:pPr>
    </w:p>
    <w:p w14:paraId="71DA01B8" w14:textId="77777777" w:rsidR="00D248C5" w:rsidRPr="006F16B2" w:rsidRDefault="00D248C5" w:rsidP="006F16B2">
      <w:pPr>
        <w:pStyle w:val="NoSpacing"/>
        <w:rPr>
          <w:sz w:val="24"/>
          <w:szCs w:val="24"/>
        </w:rPr>
      </w:pPr>
    </w:p>
    <w:p w14:paraId="5380F4FE" w14:textId="77777777" w:rsidR="006F16B2" w:rsidRDefault="006F16B2" w:rsidP="00297F98">
      <w:pPr>
        <w:rPr>
          <w:sz w:val="28"/>
          <w:szCs w:val="28"/>
        </w:rPr>
      </w:pPr>
    </w:p>
    <w:p w14:paraId="15438593" w14:textId="77777777" w:rsidR="006F16B2" w:rsidRDefault="006F16B2" w:rsidP="006F16B2">
      <w:pPr>
        <w:pStyle w:val="NoSpacing"/>
      </w:pPr>
    </w:p>
    <w:p w14:paraId="5A680EF3" w14:textId="77777777" w:rsidR="00692D87" w:rsidRDefault="00692D87" w:rsidP="00297F98">
      <w:pPr>
        <w:rPr>
          <w:sz w:val="28"/>
          <w:szCs w:val="28"/>
        </w:rPr>
      </w:pPr>
    </w:p>
    <w:p w14:paraId="6512631B" w14:textId="77777777" w:rsidR="00692D87" w:rsidRDefault="00692D87" w:rsidP="00297F98">
      <w:pPr>
        <w:rPr>
          <w:sz w:val="28"/>
          <w:szCs w:val="28"/>
        </w:rPr>
      </w:pPr>
    </w:p>
    <w:p w14:paraId="0D70F30E" w14:textId="77777777" w:rsidR="00297F98" w:rsidRDefault="00297F98" w:rsidP="00297F98">
      <w:pPr>
        <w:rPr>
          <w:sz w:val="28"/>
          <w:szCs w:val="28"/>
        </w:rPr>
      </w:pPr>
    </w:p>
    <w:sectPr w:rsidR="00297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F98"/>
    <w:rsid w:val="0013604D"/>
    <w:rsid w:val="00297F98"/>
    <w:rsid w:val="00692D87"/>
    <w:rsid w:val="006F16B2"/>
    <w:rsid w:val="0077324B"/>
    <w:rsid w:val="00812C76"/>
    <w:rsid w:val="009F115A"/>
    <w:rsid w:val="00A45AEA"/>
    <w:rsid w:val="00D248C5"/>
    <w:rsid w:val="00D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0684"/>
  <w15:chartTrackingRefBased/>
  <w15:docId w15:val="{A2AC73D2-3A7B-4B93-B7CE-8A91BE64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F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48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rt.org" TargetMode="External"/><Relationship Id="rId5" Type="http://schemas.openxmlformats.org/officeDocument/2006/relationships/hyperlink" Target="mailto:info@wrt.org" TargetMode="External"/><Relationship Id="rId4" Type="http://schemas.openxmlformats.org/officeDocument/2006/relationships/hyperlink" Target="http://www.dioic.org/respect-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Amundson</dc:creator>
  <cp:keywords/>
  <dc:description/>
  <cp:lastModifiedBy>secretary.ldccw@gmail.com</cp:lastModifiedBy>
  <cp:revision>2</cp:revision>
  <cp:lastPrinted>2021-04-08T17:53:00Z</cp:lastPrinted>
  <dcterms:created xsi:type="dcterms:W3CDTF">2021-04-13T18:47:00Z</dcterms:created>
  <dcterms:modified xsi:type="dcterms:W3CDTF">2021-04-13T18:47:00Z</dcterms:modified>
</cp:coreProperties>
</file>