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27" w:rsidRPr="00C2783D" w:rsidRDefault="001F7F9A" w:rsidP="00BC3227">
      <w:pPr>
        <w:pStyle w:val="Title"/>
        <w:rPr>
          <w:color w:val="333399"/>
          <w:sz w:val="32"/>
          <w:szCs w:val="32"/>
        </w:rPr>
      </w:pPr>
      <w:r>
        <w:rPr>
          <w:noProof/>
          <w:color w:val="333399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179830"/>
            <wp:effectExtent l="19050" t="0" r="0" b="0"/>
            <wp:wrapSquare wrapText="bothSides"/>
            <wp:docPr id="2" name="Picture 2" descr="̻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̻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City">
        <w:smartTag w:uri="urn:schemas-microsoft-com:office:smarttags" w:element="place">
          <w:r w:rsidR="00BC3227" w:rsidRPr="00C2783D">
            <w:rPr>
              <w:color w:val="333399"/>
              <w:sz w:val="32"/>
              <w:szCs w:val="32"/>
            </w:rPr>
            <w:t>La Crosse</w:t>
          </w:r>
        </w:smartTag>
      </w:smartTag>
    </w:p>
    <w:p w:rsidR="00BC3227" w:rsidRDefault="00BC3227" w:rsidP="00BC3227">
      <w:pPr>
        <w:pStyle w:val="Title"/>
        <w:rPr>
          <w:color w:val="333399"/>
          <w:sz w:val="32"/>
          <w:szCs w:val="32"/>
        </w:rPr>
      </w:pPr>
      <w:r w:rsidRPr="00C2783D">
        <w:rPr>
          <w:color w:val="333399"/>
          <w:sz w:val="32"/>
          <w:szCs w:val="32"/>
        </w:rPr>
        <w:t>Diocesan Council of Catholic Women</w:t>
      </w:r>
    </w:p>
    <w:p w:rsidR="00BC3227" w:rsidRDefault="00DA31EE" w:rsidP="00BC3227">
      <w:pPr>
        <w:pStyle w:val="Title"/>
        <w:rPr>
          <w:rFonts w:cs="Arial"/>
          <w:b w:val="0"/>
          <w:sz w:val="18"/>
          <w:szCs w:val="18"/>
        </w:rPr>
      </w:pPr>
      <w:hyperlink r:id="rId6" w:history="1">
        <w:r w:rsidR="00BC3227" w:rsidRPr="00BE722D">
          <w:rPr>
            <w:rStyle w:val="Hyperlink"/>
            <w:rFonts w:cs="Arial"/>
            <w:sz w:val="18"/>
            <w:szCs w:val="18"/>
          </w:rPr>
          <w:t>www.dioceseoflacrosse.com</w:t>
        </w:r>
      </w:hyperlink>
      <w:r w:rsidR="00BC3227" w:rsidRPr="00BE722D">
        <w:rPr>
          <w:rFonts w:cs="Arial"/>
          <w:b w:val="0"/>
          <w:sz w:val="18"/>
          <w:szCs w:val="18"/>
        </w:rPr>
        <w:t xml:space="preserve">  </w:t>
      </w:r>
      <w:r w:rsidR="00BC3227">
        <w:rPr>
          <w:rFonts w:cs="Arial"/>
          <w:b w:val="0"/>
          <w:sz w:val="18"/>
          <w:szCs w:val="18"/>
        </w:rPr>
        <w:t xml:space="preserve">or </w:t>
      </w:r>
      <w:hyperlink r:id="rId7" w:history="1">
        <w:r w:rsidR="00BC3227" w:rsidRPr="009C0B05">
          <w:rPr>
            <w:rStyle w:val="Hyperlink"/>
            <w:rFonts w:cs="Arial"/>
            <w:sz w:val="18"/>
            <w:szCs w:val="18"/>
          </w:rPr>
          <w:t>www.ldccw.org</w:t>
        </w:r>
      </w:hyperlink>
    </w:p>
    <w:p w:rsidR="00BC3227" w:rsidRDefault="00BC3227" w:rsidP="00BC3227">
      <w:pPr>
        <w:pStyle w:val="Title"/>
        <w:rPr>
          <w:rFonts w:cs="Arial"/>
          <w:b w:val="0"/>
          <w:sz w:val="18"/>
          <w:szCs w:val="18"/>
        </w:rPr>
      </w:pPr>
    </w:p>
    <w:p w:rsidR="00BC3227" w:rsidRDefault="00BC3227" w:rsidP="00BC3227">
      <w:pPr>
        <w:pStyle w:val="Title"/>
        <w:rPr>
          <w:rFonts w:cs="Arial"/>
          <w:b w:val="0"/>
          <w:sz w:val="18"/>
          <w:szCs w:val="18"/>
        </w:rPr>
      </w:pPr>
    </w:p>
    <w:p w:rsidR="00BC3227" w:rsidRPr="00B23214" w:rsidRDefault="00BC3227" w:rsidP="00BC3227">
      <w:pPr>
        <w:rPr>
          <w:sz w:val="28"/>
          <w:szCs w:val="28"/>
          <w:u w:val="single"/>
        </w:rPr>
      </w:pPr>
      <w:r w:rsidRPr="00BC3227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LDCCW Pro</w:t>
      </w:r>
      <w:r w:rsidRPr="00B23214">
        <w:rPr>
          <w:sz w:val="28"/>
          <w:szCs w:val="28"/>
          <w:u w:val="single"/>
        </w:rPr>
        <w:t>-Life Position Description</w:t>
      </w:r>
    </w:p>
    <w:p w:rsidR="00BC3227" w:rsidRDefault="00BC3227" w:rsidP="00BC3227">
      <w:r>
        <w:t xml:space="preserve">                                </w:t>
      </w:r>
      <w:r w:rsidR="003E67EF">
        <w:t xml:space="preserve"> </w:t>
      </w:r>
    </w:p>
    <w:p w:rsidR="00BC3227" w:rsidRDefault="00BC3227" w:rsidP="00BC3227"/>
    <w:p w:rsidR="00BC3227" w:rsidRDefault="00BC3227" w:rsidP="00BC3227">
      <w:r w:rsidRPr="00B23214">
        <w:rPr>
          <w:b/>
        </w:rPr>
        <w:t>Reports to:</w:t>
      </w:r>
      <w:r>
        <w:t xml:space="preserve"> President of the </w:t>
      </w:r>
      <w:smartTag w:uri="urn:schemas-microsoft-com:office:smarttags" w:element="City">
        <w:smartTag w:uri="urn:schemas-microsoft-com:office:smarttags" w:element="place">
          <w:r>
            <w:t>La Crosse</w:t>
          </w:r>
        </w:smartTag>
      </w:smartTag>
      <w:r>
        <w:t xml:space="preserve"> Diocesan Council of Catholic Women (LDCCW)</w:t>
      </w:r>
    </w:p>
    <w:p w:rsidR="00BC3227" w:rsidRDefault="00BC3227" w:rsidP="00BC3227"/>
    <w:p w:rsidR="00540823" w:rsidRDefault="00540823" w:rsidP="00BC3227"/>
    <w:p w:rsidR="00BC3227" w:rsidRDefault="00BC3227" w:rsidP="00BC3227">
      <w:pPr>
        <w:rPr>
          <w:b/>
          <w:u w:val="single"/>
        </w:rPr>
      </w:pPr>
      <w:r w:rsidRPr="00B23214">
        <w:rPr>
          <w:b/>
          <w:u w:val="single"/>
        </w:rPr>
        <w:t>Summary Description:</w:t>
      </w:r>
    </w:p>
    <w:p w:rsidR="00BC3227" w:rsidRDefault="00BC3227" w:rsidP="00BC3227">
      <w:pPr>
        <w:rPr>
          <w:b/>
          <w:u w:val="single"/>
        </w:rPr>
      </w:pPr>
    </w:p>
    <w:p w:rsidR="00BC3227" w:rsidRDefault="00BC3227" w:rsidP="00BC3227">
      <w:r>
        <w:t>Provide communication on behalf of the LDCCW.</w:t>
      </w:r>
    </w:p>
    <w:p w:rsidR="00BC3227" w:rsidRDefault="00BC3227" w:rsidP="00BC3227">
      <w:r>
        <w:t>The LDCCW Pro-Life Liaison shall be a voting member of the LDCCW.</w:t>
      </w:r>
    </w:p>
    <w:p w:rsidR="00BC3227" w:rsidRDefault="00BC3227" w:rsidP="00BC3227">
      <w:r>
        <w:t xml:space="preserve">LDCCW will be responsible for NCCW </w:t>
      </w:r>
      <w:r w:rsidR="00CF6FCA">
        <w:t>membership</w:t>
      </w:r>
      <w:r w:rsidR="00797D6D">
        <w:t>.</w:t>
      </w:r>
    </w:p>
    <w:p w:rsidR="00BC3227" w:rsidRDefault="00BC3227" w:rsidP="00BC3227"/>
    <w:p w:rsidR="00BC3227" w:rsidRDefault="00BC3227" w:rsidP="00BC3227">
      <w:pPr>
        <w:rPr>
          <w:b/>
        </w:rPr>
      </w:pPr>
      <w:r w:rsidRPr="00FC7AE9">
        <w:rPr>
          <w:b/>
        </w:rPr>
        <w:t xml:space="preserve">Essential Duties and Responsibilities </w:t>
      </w:r>
    </w:p>
    <w:p w:rsidR="00BC3227" w:rsidRDefault="00BC3227" w:rsidP="00BC3227">
      <w:r>
        <w:t>Responsibilities include but are not limited to those summarized below.</w:t>
      </w:r>
    </w:p>
    <w:p w:rsidR="00BC3227" w:rsidRDefault="00BC3227" w:rsidP="00BC3227">
      <w:pPr>
        <w:rPr>
          <w:b/>
        </w:rPr>
      </w:pPr>
    </w:p>
    <w:p w:rsidR="00BC3227" w:rsidRPr="00FC7AE9" w:rsidRDefault="00BC3227" w:rsidP="00BC3227">
      <w:pPr>
        <w:rPr>
          <w:b/>
        </w:rPr>
      </w:pPr>
      <w:r>
        <w:rPr>
          <w:b/>
        </w:rPr>
        <w:t>Reports:</w:t>
      </w:r>
    </w:p>
    <w:p w:rsidR="00351EFD" w:rsidRDefault="00BC3227" w:rsidP="00BC3227">
      <w:r>
        <w:t>-1 page report 4 times a year</w:t>
      </w:r>
      <w:r w:rsidR="00351EFD">
        <w:t xml:space="preserve"> and …</w:t>
      </w:r>
    </w:p>
    <w:p w:rsidR="00AD4D5F" w:rsidRDefault="00AD4D5F" w:rsidP="00BC3227">
      <w:r>
        <w:t xml:space="preserve">- A brief report for the </w:t>
      </w:r>
      <w:r w:rsidRPr="00AD4D5F">
        <w:rPr>
          <w:i/>
        </w:rPr>
        <w:t>LDCCW</w:t>
      </w:r>
      <w:r>
        <w:t xml:space="preserve"> </w:t>
      </w:r>
      <w:r w:rsidR="00351EFD" w:rsidRPr="00351EFD">
        <w:rPr>
          <w:i/>
        </w:rPr>
        <w:t>Newsletter</w:t>
      </w:r>
      <w:r w:rsidR="00351EFD">
        <w:t xml:space="preserve"> 2 times a year, Spring and Fall</w:t>
      </w:r>
      <w:r>
        <w:t>,</w:t>
      </w:r>
      <w:r w:rsidR="00BC3227">
        <w:t xml:space="preserve"> on updates in </w:t>
      </w:r>
    </w:p>
    <w:p w:rsidR="00AD4D5F" w:rsidRDefault="00AD4D5F" w:rsidP="00BC3227">
      <w:r>
        <w:t xml:space="preserve">the </w:t>
      </w:r>
      <w:r w:rsidR="00BC3227">
        <w:t xml:space="preserve">Pro-Life media on the Campaign on Human Dignity from the National Council of Catholic Women (NCCW) </w:t>
      </w:r>
      <w:hyperlink r:id="rId8" w:history="1">
        <w:r w:rsidR="00BC3227" w:rsidRPr="00D1407F">
          <w:rPr>
            <w:rStyle w:val="Hyperlink"/>
          </w:rPr>
          <w:t>www.nccw.org</w:t>
        </w:r>
      </w:hyperlink>
      <w:r w:rsidR="00BC3227">
        <w:t xml:space="preserve"> , information from Chris Ruff’s Office of Justice and Peace and from Peggy Hamil</w:t>
      </w:r>
      <w:r w:rsidR="003E67EF">
        <w:t>,</w:t>
      </w:r>
      <w:r w:rsidR="00BC3227">
        <w:t xml:space="preserve"> Director of Pro-Life WI, and any issues and information valuable for the LDCCW to pass on to the women of the Diocese of </w:t>
      </w:r>
    </w:p>
    <w:p w:rsidR="00BC3227" w:rsidRDefault="00BC3227" w:rsidP="00BC3227">
      <w:smartTag w:uri="urn:schemas-microsoft-com:office:smarttags" w:element="City">
        <w:smartTag w:uri="urn:schemas-microsoft-com:office:smarttags" w:element="place">
          <w:r>
            <w:t>La Crosse</w:t>
          </w:r>
        </w:smartTag>
      </w:smartTag>
      <w:r>
        <w:t xml:space="preserve">. </w:t>
      </w:r>
    </w:p>
    <w:p w:rsidR="00BC3227" w:rsidRDefault="00BC3227" w:rsidP="00BC3227"/>
    <w:p w:rsidR="00BC3227" w:rsidRPr="00FC7AE9" w:rsidRDefault="00BC3227" w:rsidP="00BC3227">
      <w:pPr>
        <w:rPr>
          <w:b/>
        </w:rPr>
      </w:pPr>
      <w:r w:rsidRPr="00FC7AE9">
        <w:rPr>
          <w:b/>
        </w:rPr>
        <w:t>Meetings:</w:t>
      </w:r>
    </w:p>
    <w:p w:rsidR="00BC3227" w:rsidRDefault="00BC3227" w:rsidP="00BC3227">
      <w:r>
        <w:t>-Attend the meetings and/or send report to the LDCCW President at least 2-3 weeks before the scheduled meetings for printing.  See calendar.</w:t>
      </w:r>
    </w:p>
    <w:p w:rsidR="00BC3227" w:rsidRDefault="00BC3227" w:rsidP="00BC3227"/>
    <w:p w:rsidR="00BC3227" w:rsidRDefault="00BC3227" w:rsidP="00BC3227">
      <w:r>
        <w:t>-</w:t>
      </w:r>
      <w:r w:rsidR="00AD4D5F">
        <w:t>Be available to speak</w:t>
      </w:r>
      <w:r>
        <w:t xml:space="preserve"> at LDCCW General Deanery Assemblies.</w:t>
      </w:r>
    </w:p>
    <w:p w:rsidR="00BC3227" w:rsidRDefault="00BC3227" w:rsidP="00BC3227">
      <w:pPr>
        <w:numPr>
          <w:ilvl w:val="0"/>
          <w:numId w:val="1"/>
        </w:numPr>
      </w:pPr>
      <w:r>
        <w:t>Have information available at the LDCCW Bi</w:t>
      </w:r>
      <w:r w:rsidR="009E158A">
        <w:t xml:space="preserve">ennial </w:t>
      </w:r>
      <w:r>
        <w:t xml:space="preserve">Convention. </w:t>
      </w:r>
    </w:p>
    <w:p w:rsidR="00797D6D" w:rsidRDefault="00BC3227" w:rsidP="00BC3227">
      <w:pPr>
        <w:numPr>
          <w:ilvl w:val="0"/>
          <w:numId w:val="1"/>
        </w:numPr>
      </w:pPr>
      <w:r>
        <w:t xml:space="preserve">Be available as a resource to women of the parishes seeking information on </w:t>
      </w:r>
    </w:p>
    <w:p w:rsidR="00BC3227" w:rsidRDefault="00797D6D" w:rsidP="00797D6D">
      <w:pPr>
        <w:ind w:left="360"/>
      </w:pPr>
      <w:r>
        <w:t xml:space="preserve">      </w:t>
      </w:r>
      <w:r w:rsidR="00BC3227">
        <w:t>Pro-Life.</w:t>
      </w:r>
    </w:p>
    <w:p w:rsidR="00BC3227" w:rsidRPr="00FC7AE9" w:rsidRDefault="00BC3227" w:rsidP="00BC3227">
      <w:pPr>
        <w:rPr>
          <w:b/>
        </w:rPr>
      </w:pPr>
    </w:p>
    <w:p w:rsidR="00BC3227" w:rsidRDefault="00BC3227" w:rsidP="00BC3227">
      <w:pPr>
        <w:rPr>
          <w:b/>
        </w:rPr>
      </w:pPr>
      <w:r w:rsidRPr="00FC7AE9">
        <w:rPr>
          <w:b/>
        </w:rPr>
        <w:t>Term:</w:t>
      </w:r>
    </w:p>
    <w:p w:rsidR="00BC3227" w:rsidRDefault="00BC3227" w:rsidP="00BC3227">
      <w:r>
        <w:t xml:space="preserve"> -The appointment is for the</w:t>
      </w:r>
      <w:r w:rsidR="00BB78AB">
        <w:t xml:space="preserve"> 2-year term beginning in April</w:t>
      </w:r>
      <w:r w:rsidR="00AC186A">
        <w:t>. You may renew your term.</w:t>
      </w:r>
      <w:r>
        <w:t xml:space="preserve"> </w:t>
      </w:r>
    </w:p>
    <w:p w:rsidR="00BC3227" w:rsidRDefault="00BC3227" w:rsidP="00BC3227"/>
    <w:p w:rsidR="00BC3227" w:rsidRPr="00FC7AE9" w:rsidRDefault="00BC3227" w:rsidP="00BC3227">
      <w:pPr>
        <w:rPr>
          <w:b/>
        </w:rPr>
      </w:pPr>
      <w:r w:rsidRPr="00FC7AE9">
        <w:rPr>
          <w:b/>
        </w:rPr>
        <w:t>Reimbursement</w:t>
      </w:r>
      <w:r>
        <w:rPr>
          <w:b/>
        </w:rPr>
        <w:t>:</w:t>
      </w:r>
    </w:p>
    <w:p w:rsidR="00BC3227" w:rsidRDefault="00BC3227" w:rsidP="00BC3227">
      <w:pPr>
        <w:numPr>
          <w:ilvl w:val="0"/>
          <w:numId w:val="1"/>
        </w:numPr>
      </w:pPr>
      <w:r>
        <w:t xml:space="preserve">Travel and meals to </w:t>
      </w:r>
      <w:r w:rsidR="00763A8F">
        <w:t xml:space="preserve">the Curia Office of </w:t>
      </w:r>
      <w:r w:rsidR="003E67EF">
        <w:t>Ministries &amp; Social Concerns,</w:t>
      </w:r>
      <w:r w:rsidR="00763A8F">
        <w:t xml:space="preserve"> </w:t>
      </w:r>
      <w:r w:rsidR="003E67EF">
        <w:t>LDCCW meetings,</w:t>
      </w:r>
      <w:r>
        <w:t xml:space="preserve"> conventions and Deanery Assemblies.</w:t>
      </w:r>
    </w:p>
    <w:p w:rsidR="00BC3227" w:rsidRDefault="00BC3227" w:rsidP="00BC3227">
      <w:pPr>
        <w:numPr>
          <w:ilvl w:val="0"/>
          <w:numId w:val="1"/>
        </w:numPr>
      </w:pPr>
      <w:r>
        <w:t>(1) NCCW Convention in the term, will be compensated which includes registration and hotel</w:t>
      </w:r>
      <w:r w:rsidR="000914AE">
        <w:t>.</w:t>
      </w:r>
    </w:p>
    <w:p w:rsidR="00BB78AB" w:rsidRDefault="00BB78AB" w:rsidP="00BB78AB">
      <w:pPr>
        <w:shd w:val="clear" w:color="auto" w:fill="FFFFFF"/>
        <w:rPr>
          <w:color w:val="2222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E67EF" w:rsidRDefault="003E67EF" w:rsidP="003E67EF">
      <w:pPr>
        <w:shd w:val="clear" w:color="auto" w:fill="FFFFFF"/>
        <w:rPr>
          <w:color w:val="222222"/>
        </w:rPr>
      </w:pPr>
    </w:p>
    <w:sectPr w:rsidR="003E67EF" w:rsidSect="0054082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D30"/>
    <w:multiLevelType w:val="hybridMultilevel"/>
    <w:tmpl w:val="8DF6956A"/>
    <w:lvl w:ilvl="0" w:tplc="108E9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C3227"/>
    <w:rsid w:val="000914AE"/>
    <w:rsid w:val="001638CF"/>
    <w:rsid w:val="001653D5"/>
    <w:rsid w:val="001F7F9A"/>
    <w:rsid w:val="00351EFD"/>
    <w:rsid w:val="003E67EF"/>
    <w:rsid w:val="00455468"/>
    <w:rsid w:val="00540823"/>
    <w:rsid w:val="00763A8F"/>
    <w:rsid w:val="00797D6D"/>
    <w:rsid w:val="009E158A"/>
    <w:rsid w:val="00A002DF"/>
    <w:rsid w:val="00AC186A"/>
    <w:rsid w:val="00AD4D5F"/>
    <w:rsid w:val="00B956B4"/>
    <w:rsid w:val="00BB78AB"/>
    <w:rsid w:val="00BC3227"/>
    <w:rsid w:val="00CF6FCA"/>
    <w:rsid w:val="00DA31EE"/>
    <w:rsid w:val="00E6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227"/>
    <w:rPr>
      <w:color w:val="0000FF"/>
      <w:u w:val="single"/>
    </w:rPr>
  </w:style>
  <w:style w:type="paragraph" w:styleId="Title">
    <w:name w:val="Title"/>
    <w:basedOn w:val="Normal"/>
    <w:qFormat/>
    <w:rsid w:val="00BC3227"/>
    <w:pPr>
      <w:jc w:val="center"/>
    </w:pPr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B7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cc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oflacross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</vt:lpstr>
    </vt:vector>
  </TitlesOfParts>
  <Company/>
  <LinksUpToDate>false</LinksUpToDate>
  <CharactersWithSpaces>1823</CharactersWithSpaces>
  <SharedDoc>false</SharedDoc>
  <HLinks>
    <vt:vector size="18" baseType="variant"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http://www.nccw.org/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http://www.ldccw.org/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http://www.dioceseoflacrosse.com/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</dc:title>
  <dc:subject/>
  <dc:creator>Andraska</dc:creator>
  <cp:keywords/>
  <dc:description/>
  <cp:lastModifiedBy>griesd</cp:lastModifiedBy>
  <cp:revision>2</cp:revision>
  <cp:lastPrinted>2012-02-27T19:10:00Z</cp:lastPrinted>
  <dcterms:created xsi:type="dcterms:W3CDTF">2014-01-08T20:57:00Z</dcterms:created>
  <dcterms:modified xsi:type="dcterms:W3CDTF">2014-01-08T20:57:00Z</dcterms:modified>
</cp:coreProperties>
</file>